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0F1C" w:rsidRPr="0083268D" w:rsidRDefault="00110F1C">
      <w:pPr>
        <w:spacing w:after="0"/>
        <w:ind w:left="120"/>
        <w:rPr>
          <w:lang w:val="ru-RU"/>
        </w:rPr>
      </w:pPr>
      <w:bookmarkStart w:id="0" w:name="block-19240546"/>
    </w:p>
    <w:p w:rsidR="00110F1C" w:rsidRPr="0083268D" w:rsidRDefault="00815443">
      <w:pPr>
        <w:rPr>
          <w:lang w:val="ru-RU"/>
        </w:rPr>
        <w:sectPr w:rsidR="00110F1C" w:rsidRPr="0083268D" w:rsidSect="0083268D">
          <w:pgSz w:w="16383" w:h="11906" w:orient="landscape"/>
          <w:pgMar w:top="1701" w:right="1134" w:bottom="850" w:left="1134" w:header="720" w:footer="720" w:gutter="0"/>
          <w:cols w:space="720"/>
          <w:docGrid w:linePitch="299"/>
        </w:sectPr>
      </w:pPr>
      <w:bookmarkStart w:id="1" w:name="_GoBack"/>
      <w:r>
        <w:rPr>
          <w:noProof/>
          <w:lang w:val="ru-RU" w:eastAsia="ru-RU"/>
        </w:rPr>
        <w:lastRenderedPageBreak/>
        <w:drawing>
          <wp:inline distT="0" distB="0" distL="0" distR="0" wp14:anchorId="7BE7F02E" wp14:editId="2262D13C">
            <wp:extent cx="9001125" cy="5940425"/>
            <wp:effectExtent l="0" t="0" r="952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9001125" cy="5940425"/>
                    </a:xfrm>
                    <a:prstGeom prst="rect">
                      <a:avLst/>
                    </a:prstGeom>
                  </pic:spPr>
                </pic:pic>
              </a:graphicData>
            </a:graphic>
          </wp:inline>
        </w:drawing>
      </w:r>
      <w:bookmarkEnd w:id="1"/>
    </w:p>
    <w:p w:rsidR="00110F1C" w:rsidRPr="0083268D" w:rsidRDefault="00AE712B">
      <w:pPr>
        <w:spacing w:after="0" w:line="264" w:lineRule="auto"/>
        <w:ind w:left="120"/>
        <w:jc w:val="both"/>
        <w:rPr>
          <w:lang w:val="ru-RU"/>
        </w:rPr>
      </w:pPr>
      <w:bookmarkStart w:id="2" w:name="block-19240547"/>
      <w:bookmarkEnd w:id="0"/>
      <w:r w:rsidRPr="0083268D">
        <w:rPr>
          <w:rFonts w:ascii="Times New Roman" w:hAnsi="Times New Roman"/>
          <w:b/>
          <w:color w:val="000000"/>
          <w:sz w:val="28"/>
          <w:lang w:val="ru-RU"/>
        </w:rPr>
        <w:lastRenderedPageBreak/>
        <w:t>ПОЯСНИТЕЛЬНАЯ ЗАПИСКА</w:t>
      </w:r>
    </w:p>
    <w:p w:rsidR="00110F1C" w:rsidRPr="0083268D"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110F1C" w:rsidRPr="00AE712B" w:rsidRDefault="00AE712B">
      <w:pPr>
        <w:spacing w:after="0" w:line="264" w:lineRule="auto"/>
        <w:ind w:left="120"/>
        <w:jc w:val="both"/>
        <w:rPr>
          <w:lang w:val="ru-RU"/>
        </w:rPr>
      </w:pPr>
      <w:r w:rsidRPr="00AE712B">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ОБЩАЯ ХАРАКТЕРИСТИКА УЧЕБНОГО ПРЕДМЕТА «ГЕОГРАФИЯ»</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lastRenderedPageBreak/>
        <w:t xml:space="preserve">ЦЕЛИ ИЗУЧЕНИЯ </w:t>
      </w:r>
      <w:r w:rsidRPr="00AE712B">
        <w:rPr>
          <w:rFonts w:ascii="Times New Roman" w:hAnsi="Times New Roman"/>
          <w:b/>
          <w:color w:val="333333"/>
          <w:sz w:val="28"/>
          <w:lang w:val="ru-RU"/>
        </w:rPr>
        <w:t>УЧЕБНОГО ПРЕДМЕТА</w:t>
      </w:r>
      <w:r w:rsidRPr="00AE712B">
        <w:rPr>
          <w:rFonts w:ascii="Times New Roman" w:hAnsi="Times New Roman"/>
          <w:b/>
          <w:color w:val="000000"/>
          <w:sz w:val="28"/>
          <w:lang w:val="ru-RU"/>
        </w:rPr>
        <w:t xml:space="preserve"> «ГЕОГРАФИЯ»</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Изучение географии в общем образовании направлено на достижение следующих целей:</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МЕСТО УЧЕБНОГО ПРЕДМЕТА «ГЕОГРАФИЯ» В УЧЕБНОМ ПЛАНЕ</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110F1C" w:rsidRPr="00AE712B" w:rsidRDefault="00AE712B">
      <w:pPr>
        <w:spacing w:after="0" w:line="264" w:lineRule="auto"/>
        <w:ind w:left="120"/>
        <w:jc w:val="both"/>
        <w:rPr>
          <w:lang w:val="ru-RU"/>
        </w:rPr>
      </w:pPr>
      <w:r w:rsidRPr="00AE712B">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110F1C" w:rsidRPr="00AE712B" w:rsidRDefault="00110F1C">
      <w:pPr>
        <w:rPr>
          <w:lang w:val="ru-RU"/>
        </w:rPr>
        <w:sectPr w:rsidR="00110F1C" w:rsidRPr="00AE712B">
          <w:pgSz w:w="11906" w:h="16383"/>
          <w:pgMar w:top="1134" w:right="850" w:bottom="1134" w:left="1701" w:header="720" w:footer="720" w:gutter="0"/>
          <w:cols w:space="720"/>
        </w:sectPr>
      </w:pPr>
    </w:p>
    <w:p w:rsidR="00110F1C" w:rsidRPr="00AE712B" w:rsidRDefault="00AE712B">
      <w:pPr>
        <w:spacing w:after="0" w:line="264" w:lineRule="auto"/>
        <w:ind w:left="120"/>
        <w:jc w:val="both"/>
        <w:rPr>
          <w:lang w:val="ru-RU"/>
        </w:rPr>
      </w:pPr>
      <w:bookmarkStart w:id="3" w:name="block-19240548"/>
      <w:bookmarkEnd w:id="2"/>
      <w:r w:rsidRPr="00AE712B">
        <w:rPr>
          <w:rFonts w:ascii="Times New Roman" w:hAnsi="Times New Roman"/>
          <w:b/>
          <w:color w:val="000000"/>
          <w:sz w:val="28"/>
          <w:lang w:val="ru-RU"/>
        </w:rPr>
        <w:lastRenderedPageBreak/>
        <w:t>СОДЕРЖАНИЕ УЧЕБНОГО ПРЕДМЕТА</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8 КЛАСС</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Раздел 1. Географическое пространство России</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1. История формирования и освоения территории России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AE712B">
        <w:rPr>
          <w:rFonts w:ascii="Times New Roman" w:hAnsi="Times New Roman"/>
          <w:color w:val="000000"/>
          <w:sz w:val="28"/>
          <w:lang w:val="ru-RU"/>
        </w:rPr>
        <w:t>—</w:t>
      </w:r>
      <w:r>
        <w:rPr>
          <w:rFonts w:ascii="Times New Roman" w:hAnsi="Times New Roman"/>
          <w:color w:val="000000"/>
          <w:sz w:val="28"/>
        </w:rPr>
        <w:t>XVI</w:t>
      </w:r>
      <w:r w:rsidRPr="00AE712B">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AE712B">
        <w:rPr>
          <w:rFonts w:ascii="Times New Roman" w:hAnsi="Times New Roman"/>
          <w:color w:val="000000"/>
          <w:sz w:val="28"/>
          <w:lang w:val="ru-RU"/>
        </w:rPr>
        <w:t>—</w:t>
      </w:r>
      <w:r>
        <w:rPr>
          <w:rFonts w:ascii="Times New Roman" w:hAnsi="Times New Roman"/>
          <w:color w:val="000000"/>
          <w:sz w:val="28"/>
        </w:rPr>
        <w:t>XIX</w:t>
      </w:r>
      <w:r w:rsidRPr="00AE712B">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2. Географическое положение и границы России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3. Время на территории России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Определение различия во времени для разных городов России по карте часовых зон.</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w:t>
      </w:r>
      <w:r w:rsidRPr="00AE712B">
        <w:rPr>
          <w:rFonts w:ascii="Times New Roman" w:hAnsi="Times New Roman"/>
          <w:color w:val="000000"/>
          <w:sz w:val="28"/>
          <w:lang w:val="ru-RU"/>
        </w:rPr>
        <w:lastRenderedPageBreak/>
        <w:t>(Европейская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Раздел 2. Природа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1. Природные условия и ресурсы России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2. Геологическое строение, рельеф и полезные ископаемые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Практические работы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Объяснение распространения по территории России опасных геологических явлений.</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2. Объяснение особенностей рельефа своего края.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lastRenderedPageBreak/>
        <w:t xml:space="preserve">Тема 3. Климат и климатические ресурсы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Практические работы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Описание и прогнозирование погоды территории по карте погоды.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4. Моря России. Внутренние воды и водные ресурсы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Практические работы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lastRenderedPageBreak/>
        <w:t>1. Сравнение особенностей режима и характера течения двух рек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5. Природно-хозяйственные зоны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Высотная поясность в горах на территории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Практические работы</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Объяснение различий структуры высотной поясности в горных системах.</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Раздел 3. Население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Тема 1. Численность населения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AE712B">
        <w:rPr>
          <w:rFonts w:ascii="Times New Roman" w:hAnsi="Times New Roman"/>
          <w:color w:val="000000"/>
          <w:sz w:val="28"/>
          <w:lang w:val="ru-RU"/>
        </w:rPr>
        <w:t>—</w:t>
      </w:r>
      <w:r>
        <w:rPr>
          <w:rFonts w:ascii="Times New Roman" w:hAnsi="Times New Roman"/>
          <w:color w:val="000000"/>
          <w:sz w:val="28"/>
        </w:rPr>
        <w:t>XXI</w:t>
      </w:r>
      <w:r w:rsidRPr="00AE712B">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w:t>
      </w:r>
      <w:r w:rsidRPr="00AE712B">
        <w:rPr>
          <w:rFonts w:ascii="Times New Roman" w:hAnsi="Times New Roman"/>
          <w:color w:val="000000"/>
          <w:sz w:val="28"/>
          <w:lang w:val="ru-RU"/>
        </w:rPr>
        <w:lastRenderedPageBreak/>
        <w:t>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Тема 2. Территориальные особенности размещения населения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Тема 3. Народы и религии России </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Тема 4. Половой и возрастной состав населения России</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lastRenderedPageBreak/>
        <w:t>Практическая работа</w:t>
      </w: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Тема 5. Человеческий капитал России</w:t>
      </w:r>
    </w:p>
    <w:p w:rsidR="00110F1C" w:rsidRDefault="00AE712B">
      <w:pPr>
        <w:spacing w:after="0" w:line="264" w:lineRule="auto"/>
        <w:ind w:firstLine="600"/>
        <w:jc w:val="both"/>
      </w:pPr>
      <w:r w:rsidRPr="00AE712B">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110F1C" w:rsidRDefault="00AE712B">
      <w:pPr>
        <w:spacing w:after="0" w:line="264" w:lineRule="auto"/>
        <w:ind w:firstLine="600"/>
        <w:jc w:val="both"/>
      </w:pPr>
      <w:r>
        <w:rPr>
          <w:rFonts w:ascii="Times New Roman" w:hAnsi="Times New Roman"/>
          <w:b/>
          <w:color w:val="000000"/>
          <w:sz w:val="28"/>
        </w:rPr>
        <w:t>Практическая работа</w:t>
      </w:r>
    </w:p>
    <w:p w:rsidR="00110F1C" w:rsidRPr="00AE712B" w:rsidRDefault="00AE712B">
      <w:pPr>
        <w:numPr>
          <w:ilvl w:val="0"/>
          <w:numId w:val="1"/>
        </w:numPr>
        <w:spacing w:after="0" w:line="264" w:lineRule="auto"/>
        <w:jc w:val="both"/>
        <w:rPr>
          <w:lang w:val="ru-RU"/>
        </w:rPr>
      </w:pPr>
      <w:r w:rsidRPr="00AE712B">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110F1C" w:rsidRPr="00AE712B" w:rsidRDefault="00AE712B">
      <w:pPr>
        <w:spacing w:after="0" w:line="264" w:lineRule="auto"/>
        <w:ind w:left="120"/>
        <w:jc w:val="both"/>
        <w:rPr>
          <w:lang w:val="ru-RU"/>
        </w:rPr>
      </w:pPr>
      <w:bookmarkStart w:id="4" w:name="block-19240544"/>
      <w:bookmarkEnd w:id="3"/>
      <w:r w:rsidRPr="00AE712B">
        <w:rPr>
          <w:rFonts w:ascii="Times New Roman" w:hAnsi="Times New Roman"/>
          <w:b/>
          <w:color w:val="000000"/>
          <w:sz w:val="28"/>
          <w:lang w:val="ru-RU"/>
        </w:rPr>
        <w:t>ПЛАНИРУЕМЫЕ ОБРАЗОВАТЕЛЬНЫЕ РЕЗУЛЬТАТЫ</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ЛИЧНОСТНЫЕ РЕЗУЛЬТАТЫ</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Патриотического воспитания</w:t>
      </w:r>
      <w:r w:rsidRPr="00AE712B">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Гражданского воспитания:</w:t>
      </w:r>
      <w:r w:rsidRPr="00AE712B">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w:t>
      </w:r>
      <w:r w:rsidRPr="00AE712B">
        <w:rPr>
          <w:rFonts w:ascii="Times New Roman" w:hAnsi="Times New Roman"/>
          <w:color w:val="000000"/>
          <w:sz w:val="28"/>
          <w:lang w:val="ru-RU"/>
        </w:rPr>
        <w:lastRenderedPageBreak/>
        <w:t>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Духовно-нравственного воспитания:</w:t>
      </w:r>
      <w:r w:rsidRPr="00AE712B">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Эстетического воспитания:</w:t>
      </w:r>
      <w:r w:rsidRPr="00AE712B">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Ценности научного познания</w:t>
      </w:r>
      <w:r w:rsidRPr="00AE712B">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AE712B">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w:t>
      </w:r>
      <w:r w:rsidRPr="00AE712B">
        <w:rPr>
          <w:rFonts w:ascii="Times New Roman" w:hAnsi="Times New Roman"/>
          <w:color w:val="000000"/>
          <w:sz w:val="28"/>
          <w:lang w:val="ru-RU"/>
        </w:rPr>
        <w:lastRenderedPageBreak/>
        <w:t>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 xml:space="preserve">Трудового воспитания: </w:t>
      </w:r>
      <w:r w:rsidRPr="00AE712B">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Экологического воспитания:</w:t>
      </w:r>
      <w:r w:rsidRPr="00AE712B">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МЕТАПРЕДМЕТНЫЕ РЕЗУЛЬТАТЫ</w:t>
      </w:r>
    </w:p>
    <w:p w:rsidR="00110F1C" w:rsidRPr="00AE712B" w:rsidRDefault="00110F1C">
      <w:pPr>
        <w:spacing w:after="0" w:line="264" w:lineRule="auto"/>
        <w:ind w:left="120"/>
        <w:jc w:val="both"/>
        <w:rPr>
          <w:lang w:val="ru-RU"/>
        </w:rPr>
      </w:pPr>
    </w:p>
    <w:p w:rsidR="00110F1C" w:rsidRPr="00AE712B" w:rsidRDefault="00AE712B">
      <w:pPr>
        <w:spacing w:after="0" w:line="264" w:lineRule="auto"/>
        <w:ind w:firstLine="600"/>
        <w:jc w:val="both"/>
        <w:rPr>
          <w:lang w:val="ru-RU"/>
        </w:rPr>
      </w:pPr>
      <w:r w:rsidRPr="00AE712B">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Овладению универсальными познавательными действиями:</w:t>
      </w:r>
    </w:p>
    <w:p w:rsidR="00110F1C" w:rsidRPr="00AE712B" w:rsidRDefault="00AE712B">
      <w:pPr>
        <w:spacing w:after="0" w:line="264" w:lineRule="auto"/>
        <w:ind w:firstLine="600"/>
        <w:jc w:val="both"/>
        <w:rPr>
          <w:lang w:val="ru-RU"/>
        </w:rPr>
      </w:pPr>
      <w:r w:rsidRPr="00AE712B">
        <w:rPr>
          <w:rFonts w:ascii="Times New Roman" w:hAnsi="Times New Roman"/>
          <w:b/>
          <w:color w:val="000000"/>
          <w:sz w:val="28"/>
          <w:lang w:val="ru-RU"/>
        </w:rPr>
        <w:t>Базовые логические действия</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lastRenderedPageBreak/>
        <w:t>выявлять закономерности и противоречия в рассматриваемых фактах и данных наблюдений с учётом предложенной географической задачи;</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110F1C" w:rsidRPr="00AE712B" w:rsidRDefault="00AE712B">
      <w:pPr>
        <w:numPr>
          <w:ilvl w:val="0"/>
          <w:numId w:val="2"/>
        </w:numPr>
        <w:spacing w:after="0" w:line="264" w:lineRule="auto"/>
        <w:jc w:val="both"/>
        <w:rPr>
          <w:lang w:val="ru-RU"/>
        </w:rPr>
      </w:pPr>
      <w:r w:rsidRPr="00AE712B">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110F1C" w:rsidRDefault="00AE712B">
      <w:pPr>
        <w:spacing w:after="0" w:line="264" w:lineRule="auto"/>
        <w:ind w:firstLine="600"/>
        <w:jc w:val="both"/>
      </w:pPr>
      <w:r>
        <w:rPr>
          <w:rFonts w:ascii="Times New Roman" w:hAnsi="Times New Roman"/>
          <w:b/>
          <w:color w:val="000000"/>
          <w:sz w:val="28"/>
        </w:rPr>
        <w:t>Базовые исследовательские действия</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Использовать географические вопросы как исследовательский инструмент познания;</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110F1C" w:rsidRPr="00AE712B" w:rsidRDefault="00AE712B">
      <w:pPr>
        <w:numPr>
          <w:ilvl w:val="0"/>
          <w:numId w:val="3"/>
        </w:numPr>
        <w:spacing w:after="0" w:line="264" w:lineRule="auto"/>
        <w:jc w:val="both"/>
        <w:rPr>
          <w:lang w:val="ru-RU"/>
        </w:rPr>
      </w:pPr>
      <w:r w:rsidRPr="00AE712B">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110F1C" w:rsidRDefault="00AE712B">
      <w:pPr>
        <w:spacing w:after="0" w:line="264" w:lineRule="auto"/>
        <w:ind w:firstLine="600"/>
        <w:jc w:val="both"/>
      </w:pPr>
      <w:r>
        <w:rPr>
          <w:rFonts w:ascii="Times New Roman" w:hAnsi="Times New Roman"/>
          <w:b/>
          <w:color w:val="000000"/>
          <w:sz w:val="28"/>
        </w:rPr>
        <w:t>Работа с информацией</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lastRenderedPageBreak/>
        <w:t>выбирать, анализировать и интерпретировать географическую информацию различных видов и форм представления;</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110F1C" w:rsidRPr="00AE712B" w:rsidRDefault="00AE712B">
      <w:pPr>
        <w:numPr>
          <w:ilvl w:val="0"/>
          <w:numId w:val="4"/>
        </w:numPr>
        <w:spacing w:after="0" w:line="264" w:lineRule="auto"/>
        <w:jc w:val="both"/>
        <w:rPr>
          <w:lang w:val="ru-RU"/>
        </w:rPr>
      </w:pPr>
      <w:r w:rsidRPr="00AE712B">
        <w:rPr>
          <w:rFonts w:ascii="Times New Roman" w:hAnsi="Times New Roman"/>
          <w:color w:val="000000"/>
          <w:sz w:val="28"/>
          <w:lang w:val="ru-RU"/>
        </w:rPr>
        <w:t>систематизировать географическую информацию в разных формах.</w:t>
      </w:r>
    </w:p>
    <w:p w:rsidR="00110F1C" w:rsidRPr="00AE712B" w:rsidRDefault="00110F1C">
      <w:pPr>
        <w:spacing w:after="0" w:line="264" w:lineRule="auto"/>
        <w:ind w:left="120"/>
        <w:jc w:val="both"/>
        <w:rPr>
          <w:lang w:val="ru-RU"/>
        </w:rPr>
      </w:pPr>
    </w:p>
    <w:p w:rsidR="00110F1C" w:rsidRDefault="00AE712B">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110F1C" w:rsidRDefault="00AE712B">
      <w:pPr>
        <w:spacing w:after="0" w:line="264" w:lineRule="auto"/>
        <w:ind w:firstLine="600"/>
        <w:jc w:val="both"/>
      </w:pPr>
      <w:r>
        <w:rPr>
          <w:rFonts w:ascii="Times New Roman" w:hAnsi="Times New Roman"/>
          <w:b/>
          <w:color w:val="000000"/>
          <w:sz w:val="28"/>
        </w:rPr>
        <w:t>Общение</w:t>
      </w:r>
    </w:p>
    <w:p w:rsidR="00110F1C" w:rsidRPr="00AE712B" w:rsidRDefault="00AE712B">
      <w:pPr>
        <w:numPr>
          <w:ilvl w:val="0"/>
          <w:numId w:val="5"/>
        </w:numPr>
        <w:spacing w:after="0" w:line="264" w:lineRule="auto"/>
        <w:jc w:val="both"/>
        <w:rPr>
          <w:lang w:val="ru-RU"/>
        </w:rPr>
      </w:pPr>
      <w:r w:rsidRPr="00AE712B">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110F1C" w:rsidRPr="00AE712B" w:rsidRDefault="00AE712B">
      <w:pPr>
        <w:numPr>
          <w:ilvl w:val="0"/>
          <w:numId w:val="5"/>
        </w:numPr>
        <w:spacing w:after="0" w:line="264" w:lineRule="auto"/>
        <w:jc w:val="both"/>
        <w:rPr>
          <w:lang w:val="ru-RU"/>
        </w:rPr>
      </w:pPr>
      <w:r w:rsidRPr="00AE712B">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10F1C" w:rsidRPr="00AE712B" w:rsidRDefault="00AE712B">
      <w:pPr>
        <w:numPr>
          <w:ilvl w:val="0"/>
          <w:numId w:val="5"/>
        </w:numPr>
        <w:spacing w:after="0" w:line="264" w:lineRule="auto"/>
        <w:jc w:val="both"/>
        <w:rPr>
          <w:lang w:val="ru-RU"/>
        </w:rPr>
      </w:pPr>
      <w:r w:rsidRPr="00AE712B">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110F1C" w:rsidRPr="00AE712B" w:rsidRDefault="00AE712B">
      <w:pPr>
        <w:numPr>
          <w:ilvl w:val="0"/>
          <w:numId w:val="5"/>
        </w:numPr>
        <w:spacing w:after="0" w:line="264" w:lineRule="auto"/>
        <w:jc w:val="both"/>
        <w:rPr>
          <w:lang w:val="ru-RU"/>
        </w:rPr>
      </w:pPr>
      <w:r w:rsidRPr="00AE712B">
        <w:rPr>
          <w:rFonts w:ascii="Times New Roman" w:hAnsi="Times New Roman"/>
          <w:color w:val="000000"/>
          <w:sz w:val="28"/>
          <w:lang w:val="ru-RU"/>
        </w:rPr>
        <w:t>публично представлять результаты выполненного исследования или проекта.</w:t>
      </w:r>
    </w:p>
    <w:p w:rsidR="00110F1C" w:rsidRDefault="00AE712B">
      <w:pPr>
        <w:spacing w:after="0" w:line="264" w:lineRule="auto"/>
        <w:ind w:firstLine="600"/>
        <w:jc w:val="both"/>
      </w:pPr>
      <w:r>
        <w:rPr>
          <w:rFonts w:ascii="Times New Roman" w:hAnsi="Times New Roman"/>
          <w:b/>
          <w:color w:val="000000"/>
          <w:sz w:val="28"/>
        </w:rPr>
        <w:t>Совместная деятельность (сотрудничество)</w:t>
      </w:r>
    </w:p>
    <w:p w:rsidR="00110F1C" w:rsidRPr="00AE712B" w:rsidRDefault="00AE712B">
      <w:pPr>
        <w:numPr>
          <w:ilvl w:val="0"/>
          <w:numId w:val="6"/>
        </w:numPr>
        <w:spacing w:after="0" w:line="264" w:lineRule="auto"/>
        <w:jc w:val="both"/>
        <w:rPr>
          <w:lang w:val="ru-RU"/>
        </w:rPr>
      </w:pPr>
      <w:r w:rsidRPr="00AE712B">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110F1C" w:rsidRPr="00AE712B" w:rsidRDefault="00AE712B">
      <w:pPr>
        <w:numPr>
          <w:ilvl w:val="0"/>
          <w:numId w:val="6"/>
        </w:numPr>
        <w:spacing w:after="0" w:line="264" w:lineRule="auto"/>
        <w:jc w:val="both"/>
        <w:rPr>
          <w:lang w:val="ru-RU"/>
        </w:rPr>
      </w:pPr>
      <w:r w:rsidRPr="00AE712B">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10F1C" w:rsidRPr="00AE712B" w:rsidRDefault="00AE712B">
      <w:pPr>
        <w:numPr>
          <w:ilvl w:val="0"/>
          <w:numId w:val="6"/>
        </w:numPr>
        <w:spacing w:after="0" w:line="264" w:lineRule="auto"/>
        <w:jc w:val="both"/>
        <w:rPr>
          <w:lang w:val="ru-RU"/>
        </w:rPr>
      </w:pPr>
      <w:r w:rsidRPr="00AE712B">
        <w:rPr>
          <w:rFonts w:ascii="Times New Roman" w:hAnsi="Times New Roman"/>
          <w:color w:val="000000"/>
          <w:sz w:val="28"/>
          <w:lang w:val="ru-RU"/>
        </w:rPr>
        <w:lastRenderedPageBreak/>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10F1C" w:rsidRPr="00AE712B" w:rsidRDefault="00110F1C">
      <w:pPr>
        <w:spacing w:after="0" w:line="264" w:lineRule="auto"/>
        <w:ind w:left="120"/>
        <w:jc w:val="both"/>
        <w:rPr>
          <w:lang w:val="ru-RU"/>
        </w:rPr>
      </w:pPr>
    </w:p>
    <w:p w:rsidR="00110F1C" w:rsidRPr="00AE712B" w:rsidRDefault="00AE712B">
      <w:pPr>
        <w:spacing w:after="0" w:line="264" w:lineRule="auto"/>
        <w:ind w:left="120"/>
        <w:jc w:val="both"/>
        <w:rPr>
          <w:lang w:val="ru-RU"/>
        </w:rPr>
      </w:pPr>
      <w:r w:rsidRPr="00AE712B">
        <w:rPr>
          <w:rFonts w:ascii="Times New Roman" w:hAnsi="Times New Roman"/>
          <w:b/>
          <w:color w:val="000000"/>
          <w:sz w:val="28"/>
          <w:lang w:val="ru-RU"/>
        </w:rPr>
        <w:t>Овладению универсальными учебными регулятивными действиями:</w:t>
      </w:r>
    </w:p>
    <w:p w:rsidR="00110F1C" w:rsidRDefault="00AE712B">
      <w:pPr>
        <w:spacing w:after="0" w:line="264" w:lineRule="auto"/>
        <w:ind w:firstLine="600"/>
        <w:jc w:val="both"/>
      </w:pPr>
      <w:r>
        <w:rPr>
          <w:rFonts w:ascii="Times New Roman" w:hAnsi="Times New Roman"/>
          <w:b/>
          <w:color w:val="000000"/>
          <w:sz w:val="28"/>
        </w:rPr>
        <w:t>Самоорганизация</w:t>
      </w:r>
    </w:p>
    <w:p w:rsidR="00110F1C" w:rsidRPr="00AE712B" w:rsidRDefault="00AE712B">
      <w:pPr>
        <w:numPr>
          <w:ilvl w:val="0"/>
          <w:numId w:val="7"/>
        </w:numPr>
        <w:spacing w:after="0" w:line="264" w:lineRule="auto"/>
        <w:jc w:val="both"/>
        <w:rPr>
          <w:lang w:val="ru-RU"/>
        </w:rPr>
      </w:pPr>
      <w:r w:rsidRPr="00AE712B">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110F1C" w:rsidRPr="00AE712B" w:rsidRDefault="00AE712B">
      <w:pPr>
        <w:numPr>
          <w:ilvl w:val="0"/>
          <w:numId w:val="7"/>
        </w:numPr>
        <w:spacing w:after="0" w:line="264" w:lineRule="auto"/>
        <w:jc w:val="both"/>
        <w:rPr>
          <w:lang w:val="ru-RU"/>
        </w:rPr>
      </w:pPr>
      <w:r w:rsidRPr="00AE712B">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10F1C" w:rsidRDefault="00AE712B">
      <w:pPr>
        <w:spacing w:after="0" w:line="264" w:lineRule="auto"/>
        <w:ind w:firstLine="600"/>
        <w:jc w:val="both"/>
      </w:pPr>
      <w:r>
        <w:rPr>
          <w:rFonts w:ascii="Times New Roman" w:hAnsi="Times New Roman"/>
          <w:b/>
          <w:color w:val="000000"/>
          <w:sz w:val="28"/>
        </w:rPr>
        <w:t>Самоконтроль (рефлексия)</w:t>
      </w:r>
    </w:p>
    <w:p w:rsidR="00110F1C" w:rsidRPr="00AE712B" w:rsidRDefault="00AE712B">
      <w:pPr>
        <w:numPr>
          <w:ilvl w:val="0"/>
          <w:numId w:val="8"/>
        </w:numPr>
        <w:spacing w:after="0" w:line="264" w:lineRule="auto"/>
        <w:jc w:val="both"/>
        <w:rPr>
          <w:lang w:val="ru-RU"/>
        </w:rPr>
      </w:pPr>
      <w:r w:rsidRPr="00AE712B">
        <w:rPr>
          <w:rFonts w:ascii="Times New Roman" w:hAnsi="Times New Roman"/>
          <w:color w:val="000000"/>
          <w:sz w:val="28"/>
          <w:lang w:val="ru-RU"/>
        </w:rPr>
        <w:t>владеть способами самоконтроля и рефлексии;</w:t>
      </w:r>
    </w:p>
    <w:p w:rsidR="00110F1C" w:rsidRPr="00AE712B" w:rsidRDefault="00AE712B">
      <w:pPr>
        <w:numPr>
          <w:ilvl w:val="0"/>
          <w:numId w:val="8"/>
        </w:numPr>
        <w:spacing w:after="0" w:line="264" w:lineRule="auto"/>
        <w:jc w:val="both"/>
        <w:rPr>
          <w:lang w:val="ru-RU"/>
        </w:rPr>
      </w:pPr>
      <w:r w:rsidRPr="00AE712B">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110F1C" w:rsidRPr="00AE712B" w:rsidRDefault="00AE712B">
      <w:pPr>
        <w:numPr>
          <w:ilvl w:val="0"/>
          <w:numId w:val="8"/>
        </w:numPr>
        <w:spacing w:after="0" w:line="264" w:lineRule="auto"/>
        <w:jc w:val="both"/>
        <w:rPr>
          <w:lang w:val="ru-RU"/>
        </w:rPr>
      </w:pPr>
      <w:r w:rsidRPr="00AE712B">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10F1C" w:rsidRPr="00AE712B" w:rsidRDefault="00AE712B">
      <w:pPr>
        <w:numPr>
          <w:ilvl w:val="0"/>
          <w:numId w:val="8"/>
        </w:numPr>
        <w:spacing w:after="0" w:line="264" w:lineRule="auto"/>
        <w:jc w:val="both"/>
        <w:rPr>
          <w:lang w:val="ru-RU"/>
        </w:rPr>
      </w:pPr>
      <w:r w:rsidRPr="00AE712B">
        <w:rPr>
          <w:rFonts w:ascii="Times New Roman" w:hAnsi="Times New Roman"/>
          <w:color w:val="000000"/>
          <w:sz w:val="28"/>
          <w:lang w:val="ru-RU"/>
        </w:rPr>
        <w:t>оценивать соответствие результата цели и условиям</w:t>
      </w:r>
    </w:p>
    <w:p w:rsidR="00110F1C" w:rsidRDefault="00AE712B">
      <w:pPr>
        <w:spacing w:after="0" w:line="264" w:lineRule="auto"/>
        <w:ind w:firstLine="600"/>
        <w:jc w:val="both"/>
      </w:pPr>
      <w:r>
        <w:rPr>
          <w:rFonts w:ascii="Times New Roman" w:hAnsi="Times New Roman"/>
          <w:b/>
          <w:color w:val="000000"/>
          <w:sz w:val="28"/>
        </w:rPr>
        <w:t>Принятие себя и других</w:t>
      </w:r>
    </w:p>
    <w:p w:rsidR="00110F1C" w:rsidRPr="00AE712B" w:rsidRDefault="00AE712B">
      <w:pPr>
        <w:numPr>
          <w:ilvl w:val="0"/>
          <w:numId w:val="9"/>
        </w:numPr>
        <w:spacing w:after="0" w:line="264" w:lineRule="auto"/>
        <w:jc w:val="both"/>
        <w:rPr>
          <w:lang w:val="ru-RU"/>
        </w:rPr>
      </w:pPr>
      <w:r w:rsidRPr="00AE712B">
        <w:rPr>
          <w:rFonts w:ascii="Times New Roman" w:hAnsi="Times New Roman"/>
          <w:color w:val="000000"/>
          <w:sz w:val="28"/>
          <w:lang w:val="ru-RU"/>
        </w:rPr>
        <w:t>осознанно относиться к другому человеку, его мнению;</w:t>
      </w:r>
    </w:p>
    <w:p w:rsidR="00110F1C" w:rsidRPr="00AE712B" w:rsidRDefault="00AE712B">
      <w:pPr>
        <w:numPr>
          <w:ilvl w:val="0"/>
          <w:numId w:val="9"/>
        </w:numPr>
        <w:spacing w:after="0" w:line="264" w:lineRule="auto"/>
        <w:jc w:val="both"/>
        <w:rPr>
          <w:lang w:val="ru-RU"/>
        </w:rPr>
      </w:pPr>
      <w:r w:rsidRPr="00AE712B">
        <w:rPr>
          <w:rFonts w:ascii="Times New Roman" w:hAnsi="Times New Roman"/>
          <w:color w:val="000000"/>
          <w:sz w:val="28"/>
          <w:lang w:val="ru-RU"/>
        </w:rPr>
        <w:t>признавать своё право на ошибку и такое же право другого.</w:t>
      </w:r>
    </w:p>
    <w:p w:rsidR="00110F1C" w:rsidRPr="00AE712B" w:rsidRDefault="00110F1C">
      <w:pPr>
        <w:spacing w:after="0" w:line="264" w:lineRule="auto"/>
        <w:ind w:left="120"/>
        <w:jc w:val="both"/>
        <w:rPr>
          <w:lang w:val="ru-RU"/>
        </w:rPr>
      </w:pPr>
    </w:p>
    <w:p w:rsidR="00110F1C" w:rsidRDefault="00AE712B">
      <w:pPr>
        <w:spacing w:after="0" w:line="264" w:lineRule="auto"/>
        <w:ind w:left="120"/>
        <w:jc w:val="both"/>
      </w:pPr>
      <w:r>
        <w:rPr>
          <w:rFonts w:ascii="Times New Roman" w:hAnsi="Times New Roman"/>
          <w:b/>
          <w:color w:val="000000"/>
          <w:sz w:val="28"/>
        </w:rPr>
        <w:t>ПРЕДМЕТНЫЕ РЕЗУЛЬТАТЫ</w:t>
      </w:r>
    </w:p>
    <w:p w:rsidR="00110F1C" w:rsidRDefault="00110F1C">
      <w:pPr>
        <w:spacing w:after="0" w:line="264" w:lineRule="auto"/>
        <w:ind w:left="120"/>
        <w:jc w:val="both"/>
      </w:pPr>
    </w:p>
    <w:p w:rsidR="00110F1C" w:rsidRPr="00AE712B" w:rsidRDefault="00110F1C">
      <w:pPr>
        <w:spacing w:after="0" w:line="264" w:lineRule="auto"/>
        <w:ind w:left="120"/>
        <w:jc w:val="both"/>
        <w:rPr>
          <w:lang w:val="ru-RU"/>
        </w:rPr>
      </w:pPr>
    </w:p>
    <w:p w:rsidR="00110F1C" w:rsidRDefault="00AE712B">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110F1C" w:rsidRDefault="00110F1C">
      <w:pPr>
        <w:spacing w:after="0" w:line="264" w:lineRule="auto"/>
        <w:ind w:left="120"/>
        <w:jc w:val="both"/>
      </w:pP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lastRenderedPageBreak/>
        <w:t>находить в различных источниках информации факты, позволяющие определить вклад российских учёных и путешественников в освоение страны;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110F1C" w:rsidRDefault="00AE712B">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110F1C" w:rsidRDefault="00AE712B">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сравнивать особенности компонентов природы отдельных территорий страны;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объяснять особенности компонентов природы отдельных территорий страны;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lastRenderedPageBreak/>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описывать и прогнозировать погоду территории по карте погоды;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проводить классификацию типов климата и почв России;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распознавать показатели, характеризующие состояние окружающей среды;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приводить примеры рационального и нерационального природопользования;</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110F1C" w:rsidRPr="00AE712B" w:rsidRDefault="00AE712B">
      <w:pPr>
        <w:numPr>
          <w:ilvl w:val="0"/>
          <w:numId w:val="13"/>
        </w:numPr>
        <w:spacing w:after="0" w:line="264" w:lineRule="auto"/>
        <w:jc w:val="both"/>
        <w:rPr>
          <w:lang w:val="ru-RU"/>
        </w:rPr>
      </w:pPr>
      <w:r w:rsidRPr="00AE712B">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110F1C" w:rsidRPr="00AE712B" w:rsidRDefault="00110F1C">
      <w:pPr>
        <w:spacing w:after="0" w:line="264" w:lineRule="auto"/>
        <w:ind w:left="120"/>
        <w:jc w:val="both"/>
        <w:rPr>
          <w:lang w:val="ru-RU"/>
        </w:rPr>
      </w:pPr>
    </w:p>
    <w:p w:rsidR="00110F1C" w:rsidRDefault="00AE712B">
      <w:pPr>
        <w:spacing w:after="0"/>
        <w:ind w:left="120"/>
      </w:pPr>
      <w:bookmarkStart w:id="5" w:name="block-19240545"/>
      <w:bookmarkEnd w:id="4"/>
      <w:r>
        <w:rPr>
          <w:rFonts w:ascii="Times New Roman" w:hAnsi="Times New Roman"/>
          <w:b/>
          <w:color w:val="000000"/>
          <w:sz w:val="28"/>
        </w:rPr>
        <w:t xml:space="preserve">ТЕМАТИЧЕСКОЕ ПЛАНИРОВАНИЕ </w:t>
      </w:r>
    </w:p>
    <w:p w:rsidR="00110F1C" w:rsidRDefault="00AE712B">
      <w:pPr>
        <w:spacing w:after="0"/>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10F1C">
        <w:trPr>
          <w:trHeight w:val="144"/>
          <w:tblCellSpacing w:w="20" w:type="nil"/>
        </w:trPr>
        <w:tc>
          <w:tcPr>
            <w:tcW w:w="455"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 п/п </w:t>
            </w:r>
          </w:p>
          <w:p w:rsidR="00110F1C" w:rsidRDefault="00110F1C">
            <w:pPr>
              <w:spacing w:after="0"/>
              <w:ind w:left="135"/>
            </w:pPr>
          </w:p>
        </w:tc>
        <w:tc>
          <w:tcPr>
            <w:tcW w:w="3872"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Наименование разделов и тем программы </w:t>
            </w:r>
          </w:p>
          <w:p w:rsidR="00110F1C" w:rsidRDefault="00110F1C">
            <w:pPr>
              <w:spacing w:after="0"/>
              <w:ind w:left="135"/>
            </w:pPr>
          </w:p>
        </w:tc>
        <w:tc>
          <w:tcPr>
            <w:tcW w:w="0" w:type="auto"/>
            <w:gridSpan w:val="3"/>
            <w:tcMar>
              <w:top w:w="50" w:type="dxa"/>
              <w:left w:w="100" w:type="dxa"/>
            </w:tcMar>
            <w:vAlign w:val="center"/>
          </w:tcPr>
          <w:p w:rsidR="00110F1C" w:rsidRDefault="00AE712B">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Электронные (цифровые) образовательные ресурсы </w:t>
            </w:r>
          </w:p>
          <w:p w:rsidR="00110F1C" w:rsidRDefault="00110F1C">
            <w:pPr>
              <w:spacing w:after="0"/>
              <w:ind w:left="135"/>
            </w:pPr>
          </w:p>
        </w:tc>
      </w:tr>
      <w:tr w:rsidR="00110F1C">
        <w:trPr>
          <w:trHeight w:val="144"/>
          <w:tblCellSpacing w:w="20" w:type="nil"/>
        </w:trPr>
        <w:tc>
          <w:tcPr>
            <w:tcW w:w="0" w:type="auto"/>
            <w:vMerge/>
            <w:tcBorders>
              <w:top w:val="nil"/>
            </w:tcBorders>
            <w:tcMar>
              <w:top w:w="50" w:type="dxa"/>
              <w:left w:w="100" w:type="dxa"/>
            </w:tcMar>
          </w:tcPr>
          <w:p w:rsidR="00110F1C" w:rsidRDefault="00110F1C"/>
        </w:tc>
        <w:tc>
          <w:tcPr>
            <w:tcW w:w="0" w:type="auto"/>
            <w:vMerge/>
            <w:tcBorders>
              <w:top w:val="nil"/>
            </w:tcBorders>
            <w:tcMar>
              <w:top w:w="50" w:type="dxa"/>
              <w:left w:w="100" w:type="dxa"/>
            </w:tcMar>
          </w:tcPr>
          <w:p w:rsidR="00110F1C" w:rsidRDefault="00110F1C"/>
        </w:tc>
        <w:tc>
          <w:tcPr>
            <w:tcW w:w="892"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Всего </w:t>
            </w:r>
          </w:p>
          <w:p w:rsidR="00110F1C" w:rsidRDefault="00110F1C">
            <w:pPr>
              <w:spacing w:after="0"/>
              <w:ind w:left="135"/>
            </w:pPr>
          </w:p>
        </w:tc>
        <w:tc>
          <w:tcPr>
            <w:tcW w:w="1600"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Контрольные работы </w:t>
            </w:r>
          </w:p>
          <w:p w:rsidR="00110F1C" w:rsidRDefault="00110F1C">
            <w:pPr>
              <w:spacing w:after="0"/>
              <w:ind w:left="135"/>
            </w:pPr>
          </w:p>
        </w:tc>
        <w:tc>
          <w:tcPr>
            <w:tcW w:w="1694"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Практические работы </w:t>
            </w:r>
          </w:p>
          <w:p w:rsidR="00110F1C" w:rsidRDefault="00110F1C">
            <w:pPr>
              <w:spacing w:after="0"/>
              <w:ind w:left="135"/>
            </w:pPr>
          </w:p>
        </w:tc>
        <w:tc>
          <w:tcPr>
            <w:tcW w:w="0" w:type="auto"/>
            <w:vMerge/>
            <w:tcBorders>
              <w:top w:val="nil"/>
            </w:tcBorders>
            <w:tcMar>
              <w:top w:w="50" w:type="dxa"/>
              <w:left w:w="100" w:type="dxa"/>
            </w:tcMar>
          </w:tcPr>
          <w:p w:rsidR="00110F1C" w:rsidRDefault="00110F1C"/>
        </w:tc>
      </w:tr>
      <w:tr w:rsidR="00110F1C">
        <w:trPr>
          <w:trHeight w:val="144"/>
          <w:tblCellSpacing w:w="20" w:type="nil"/>
        </w:trPr>
        <w:tc>
          <w:tcPr>
            <w:tcW w:w="0" w:type="auto"/>
            <w:gridSpan w:val="6"/>
            <w:tcMar>
              <w:top w:w="50" w:type="dxa"/>
              <w:left w:w="100" w:type="dxa"/>
            </w:tcMar>
            <w:vAlign w:val="center"/>
          </w:tcPr>
          <w:p w:rsidR="00110F1C" w:rsidRDefault="00AE712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1.1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1.2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110F1C">
            <w:pPr>
              <w:spacing w:after="0"/>
              <w:ind w:left="135"/>
              <w:jc w:val="center"/>
            </w:pP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1.3</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1.4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110F1C">
            <w:pPr>
              <w:spacing w:after="0"/>
              <w:ind w:left="135"/>
              <w:jc w:val="center"/>
            </w:pP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trPr>
          <w:trHeight w:val="144"/>
          <w:tblCellSpacing w:w="20" w:type="nil"/>
        </w:trPr>
        <w:tc>
          <w:tcPr>
            <w:tcW w:w="0" w:type="auto"/>
            <w:gridSpan w:val="2"/>
            <w:tcMar>
              <w:top w:w="50" w:type="dxa"/>
              <w:left w:w="100" w:type="dxa"/>
            </w:tcMar>
            <w:vAlign w:val="center"/>
          </w:tcPr>
          <w:p w:rsidR="00110F1C" w:rsidRDefault="00AE712B">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10F1C" w:rsidRDefault="00110F1C"/>
        </w:tc>
      </w:tr>
      <w:tr w:rsidR="00110F1C">
        <w:trPr>
          <w:trHeight w:val="144"/>
          <w:tblCellSpacing w:w="20" w:type="nil"/>
        </w:trPr>
        <w:tc>
          <w:tcPr>
            <w:tcW w:w="0" w:type="auto"/>
            <w:gridSpan w:val="6"/>
            <w:tcMar>
              <w:top w:w="50" w:type="dxa"/>
              <w:left w:w="100" w:type="dxa"/>
            </w:tcMar>
            <w:vAlign w:val="center"/>
          </w:tcPr>
          <w:p w:rsidR="00110F1C" w:rsidRDefault="00AE712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2.1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2.2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2.3</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2.4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2.5</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trPr>
          <w:trHeight w:val="144"/>
          <w:tblCellSpacing w:w="20" w:type="nil"/>
        </w:trPr>
        <w:tc>
          <w:tcPr>
            <w:tcW w:w="0" w:type="auto"/>
            <w:gridSpan w:val="2"/>
            <w:tcMar>
              <w:top w:w="50" w:type="dxa"/>
              <w:left w:w="100" w:type="dxa"/>
            </w:tcMar>
            <w:vAlign w:val="center"/>
          </w:tcPr>
          <w:p w:rsidR="00110F1C" w:rsidRDefault="00AE712B">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10F1C" w:rsidRDefault="00110F1C"/>
        </w:tc>
      </w:tr>
      <w:tr w:rsidR="00110F1C">
        <w:trPr>
          <w:trHeight w:val="144"/>
          <w:tblCellSpacing w:w="20" w:type="nil"/>
        </w:trPr>
        <w:tc>
          <w:tcPr>
            <w:tcW w:w="0" w:type="auto"/>
            <w:gridSpan w:val="6"/>
            <w:tcMar>
              <w:top w:w="50" w:type="dxa"/>
              <w:left w:w="100" w:type="dxa"/>
            </w:tcMar>
            <w:vAlign w:val="center"/>
          </w:tcPr>
          <w:p w:rsidR="00110F1C" w:rsidRDefault="00AE712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3.1</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110F1C">
            <w:pPr>
              <w:spacing w:after="0"/>
              <w:ind w:left="135"/>
              <w:jc w:val="center"/>
            </w:pP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3.3</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3.4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rsidRPr="00815443">
        <w:trPr>
          <w:trHeight w:val="144"/>
          <w:tblCellSpacing w:w="20" w:type="nil"/>
        </w:trPr>
        <w:tc>
          <w:tcPr>
            <w:tcW w:w="455" w:type="dxa"/>
            <w:tcMar>
              <w:top w:w="50" w:type="dxa"/>
              <w:left w:w="100" w:type="dxa"/>
            </w:tcMar>
            <w:vAlign w:val="center"/>
          </w:tcPr>
          <w:p w:rsidR="00110F1C" w:rsidRDefault="00AE712B">
            <w:pPr>
              <w:spacing w:after="0"/>
            </w:pPr>
            <w:r>
              <w:rPr>
                <w:rFonts w:ascii="Times New Roman" w:hAnsi="Times New Roman"/>
                <w:color w:val="000000"/>
                <w:sz w:val="24"/>
              </w:rPr>
              <w:t>3.5</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10F1C" w:rsidRDefault="00110F1C">
            <w:pPr>
              <w:spacing w:after="0"/>
              <w:ind w:left="135"/>
              <w:jc w:val="center"/>
            </w:pP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trPr>
          <w:trHeight w:val="144"/>
          <w:tblCellSpacing w:w="20" w:type="nil"/>
        </w:trPr>
        <w:tc>
          <w:tcPr>
            <w:tcW w:w="0" w:type="auto"/>
            <w:gridSpan w:val="2"/>
            <w:tcMar>
              <w:top w:w="50" w:type="dxa"/>
              <w:left w:w="100" w:type="dxa"/>
            </w:tcMar>
            <w:vAlign w:val="center"/>
          </w:tcPr>
          <w:p w:rsidR="00110F1C" w:rsidRDefault="00AE712B">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10F1C" w:rsidRDefault="00110F1C"/>
        </w:tc>
      </w:tr>
      <w:tr w:rsidR="00110F1C" w:rsidRPr="00815443">
        <w:trPr>
          <w:trHeight w:val="144"/>
          <w:tblCellSpacing w:w="20" w:type="nil"/>
        </w:trPr>
        <w:tc>
          <w:tcPr>
            <w:tcW w:w="0" w:type="auto"/>
            <w:gridSpan w:val="2"/>
            <w:tcMar>
              <w:top w:w="50" w:type="dxa"/>
              <w:left w:w="100" w:type="dxa"/>
            </w:tcMar>
            <w:vAlign w:val="center"/>
          </w:tcPr>
          <w:p w:rsidR="00110F1C" w:rsidRDefault="00AE712B">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418</w:t>
              </w:r>
              <w:r>
                <w:rPr>
                  <w:rFonts w:ascii="Times New Roman" w:hAnsi="Times New Roman"/>
                  <w:color w:val="0000FF"/>
                  <w:u w:val="single"/>
                </w:rPr>
                <w:t>d</w:t>
              </w:r>
              <w:r w:rsidRPr="00AE712B">
                <w:rPr>
                  <w:rFonts w:ascii="Times New Roman" w:hAnsi="Times New Roman"/>
                  <w:color w:val="0000FF"/>
                  <w:u w:val="single"/>
                  <w:lang w:val="ru-RU"/>
                </w:rPr>
                <w:t>72</w:t>
              </w:r>
            </w:hyperlink>
          </w:p>
        </w:tc>
      </w:tr>
      <w:tr w:rsidR="00110F1C">
        <w:trPr>
          <w:trHeight w:val="144"/>
          <w:tblCellSpacing w:w="20" w:type="nil"/>
        </w:trPr>
        <w:tc>
          <w:tcPr>
            <w:tcW w:w="0" w:type="auto"/>
            <w:gridSpan w:val="2"/>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110F1C" w:rsidRDefault="00110F1C"/>
        </w:tc>
      </w:tr>
    </w:tbl>
    <w:p w:rsidR="00110F1C" w:rsidRDefault="00110F1C">
      <w:pPr>
        <w:sectPr w:rsidR="00110F1C">
          <w:pgSz w:w="16383" w:h="11906" w:orient="landscape"/>
          <w:pgMar w:top="1134" w:right="850" w:bottom="1134" w:left="1701" w:header="720" w:footer="720" w:gutter="0"/>
          <w:cols w:space="720"/>
        </w:sectPr>
      </w:pPr>
    </w:p>
    <w:p w:rsidR="00110F1C" w:rsidRDefault="00110F1C">
      <w:pPr>
        <w:sectPr w:rsidR="00110F1C">
          <w:pgSz w:w="16383" w:h="11906" w:orient="landscape"/>
          <w:pgMar w:top="1134" w:right="850" w:bottom="1134" w:left="1701" w:header="720" w:footer="720" w:gutter="0"/>
          <w:cols w:space="720"/>
        </w:sectPr>
      </w:pPr>
    </w:p>
    <w:p w:rsidR="00110F1C" w:rsidRDefault="00AE712B">
      <w:pPr>
        <w:spacing w:after="0"/>
        <w:ind w:left="120"/>
      </w:pPr>
      <w:bookmarkStart w:id="6" w:name="block-19240550"/>
      <w:bookmarkEnd w:id="5"/>
      <w:r>
        <w:rPr>
          <w:rFonts w:ascii="Times New Roman" w:hAnsi="Times New Roman"/>
          <w:b/>
          <w:color w:val="000000"/>
          <w:sz w:val="28"/>
        </w:rPr>
        <w:lastRenderedPageBreak/>
        <w:t xml:space="preserve"> ПОУРОЧНОЕ ПЛАНИРОВАНИЕ </w:t>
      </w:r>
    </w:p>
    <w:p w:rsidR="00110F1C" w:rsidRDefault="00AE712B">
      <w:pPr>
        <w:spacing w:after="0"/>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3938"/>
        <w:gridCol w:w="1064"/>
        <w:gridCol w:w="1841"/>
        <w:gridCol w:w="1910"/>
        <w:gridCol w:w="1423"/>
        <w:gridCol w:w="2873"/>
      </w:tblGrid>
      <w:tr w:rsidR="00110F1C">
        <w:trPr>
          <w:trHeight w:val="144"/>
          <w:tblCellSpacing w:w="20" w:type="nil"/>
        </w:trPr>
        <w:tc>
          <w:tcPr>
            <w:tcW w:w="323"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 п/п </w:t>
            </w:r>
          </w:p>
          <w:p w:rsidR="00110F1C" w:rsidRDefault="00110F1C">
            <w:pPr>
              <w:spacing w:after="0"/>
              <w:ind w:left="135"/>
            </w:pPr>
          </w:p>
        </w:tc>
        <w:tc>
          <w:tcPr>
            <w:tcW w:w="3872"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Тема урока </w:t>
            </w:r>
          </w:p>
          <w:p w:rsidR="00110F1C" w:rsidRDefault="00110F1C">
            <w:pPr>
              <w:spacing w:after="0"/>
              <w:ind w:left="135"/>
            </w:pPr>
          </w:p>
        </w:tc>
        <w:tc>
          <w:tcPr>
            <w:tcW w:w="0" w:type="auto"/>
            <w:gridSpan w:val="3"/>
            <w:tcMar>
              <w:top w:w="50" w:type="dxa"/>
              <w:left w:w="100" w:type="dxa"/>
            </w:tcMar>
            <w:vAlign w:val="center"/>
          </w:tcPr>
          <w:p w:rsidR="00110F1C" w:rsidRDefault="00AE712B">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Дата изучения </w:t>
            </w:r>
          </w:p>
          <w:p w:rsidR="00110F1C" w:rsidRDefault="00110F1C">
            <w:pPr>
              <w:spacing w:after="0"/>
              <w:ind w:left="135"/>
            </w:pPr>
          </w:p>
        </w:tc>
        <w:tc>
          <w:tcPr>
            <w:tcW w:w="1868" w:type="dxa"/>
            <w:vMerge w:val="restart"/>
            <w:tcMar>
              <w:top w:w="50" w:type="dxa"/>
              <w:left w:w="100" w:type="dxa"/>
            </w:tcMar>
            <w:vAlign w:val="center"/>
          </w:tcPr>
          <w:p w:rsidR="00110F1C" w:rsidRDefault="00AE712B">
            <w:pPr>
              <w:spacing w:after="0"/>
              <w:ind w:left="135"/>
            </w:pPr>
            <w:r>
              <w:rPr>
                <w:rFonts w:ascii="Times New Roman" w:hAnsi="Times New Roman"/>
                <w:b/>
                <w:color w:val="000000"/>
                <w:sz w:val="24"/>
              </w:rPr>
              <w:t xml:space="preserve">Электронные цифровые образовательные ресурсы </w:t>
            </w:r>
          </w:p>
          <w:p w:rsidR="00110F1C" w:rsidRDefault="00110F1C">
            <w:pPr>
              <w:spacing w:after="0"/>
              <w:ind w:left="135"/>
            </w:pPr>
          </w:p>
        </w:tc>
      </w:tr>
      <w:tr w:rsidR="00110F1C">
        <w:trPr>
          <w:trHeight w:val="144"/>
          <w:tblCellSpacing w:w="20" w:type="nil"/>
        </w:trPr>
        <w:tc>
          <w:tcPr>
            <w:tcW w:w="0" w:type="auto"/>
            <w:vMerge/>
            <w:tcBorders>
              <w:top w:val="nil"/>
            </w:tcBorders>
            <w:tcMar>
              <w:top w:w="50" w:type="dxa"/>
              <w:left w:w="100" w:type="dxa"/>
            </w:tcMar>
          </w:tcPr>
          <w:p w:rsidR="00110F1C" w:rsidRDefault="00110F1C"/>
        </w:tc>
        <w:tc>
          <w:tcPr>
            <w:tcW w:w="0" w:type="auto"/>
            <w:vMerge/>
            <w:tcBorders>
              <w:top w:val="nil"/>
            </w:tcBorders>
            <w:tcMar>
              <w:top w:w="50" w:type="dxa"/>
              <w:left w:w="100" w:type="dxa"/>
            </w:tcMar>
          </w:tcPr>
          <w:p w:rsidR="00110F1C" w:rsidRDefault="00110F1C"/>
        </w:tc>
        <w:tc>
          <w:tcPr>
            <w:tcW w:w="737"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Всего </w:t>
            </w:r>
          </w:p>
          <w:p w:rsidR="00110F1C" w:rsidRDefault="00110F1C">
            <w:pPr>
              <w:spacing w:after="0"/>
              <w:ind w:left="135"/>
            </w:pPr>
          </w:p>
        </w:tc>
        <w:tc>
          <w:tcPr>
            <w:tcW w:w="1420"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Контрольные работы </w:t>
            </w:r>
          </w:p>
          <w:p w:rsidR="00110F1C" w:rsidRDefault="00110F1C">
            <w:pPr>
              <w:spacing w:after="0"/>
              <w:ind w:left="135"/>
            </w:pPr>
          </w:p>
        </w:tc>
        <w:tc>
          <w:tcPr>
            <w:tcW w:w="1526" w:type="dxa"/>
            <w:tcMar>
              <w:top w:w="50" w:type="dxa"/>
              <w:left w:w="100" w:type="dxa"/>
            </w:tcMar>
            <w:vAlign w:val="center"/>
          </w:tcPr>
          <w:p w:rsidR="00110F1C" w:rsidRDefault="00AE712B">
            <w:pPr>
              <w:spacing w:after="0"/>
              <w:ind w:left="135"/>
            </w:pPr>
            <w:r>
              <w:rPr>
                <w:rFonts w:ascii="Times New Roman" w:hAnsi="Times New Roman"/>
                <w:b/>
                <w:color w:val="000000"/>
                <w:sz w:val="24"/>
              </w:rPr>
              <w:t xml:space="preserve">Практические работы </w:t>
            </w:r>
          </w:p>
          <w:p w:rsidR="00110F1C" w:rsidRDefault="00110F1C">
            <w:pPr>
              <w:spacing w:after="0"/>
              <w:ind w:left="135"/>
            </w:pPr>
          </w:p>
        </w:tc>
        <w:tc>
          <w:tcPr>
            <w:tcW w:w="0" w:type="auto"/>
            <w:vMerge/>
            <w:tcBorders>
              <w:top w:val="nil"/>
            </w:tcBorders>
            <w:tcMar>
              <w:top w:w="50" w:type="dxa"/>
              <w:left w:w="100" w:type="dxa"/>
            </w:tcMar>
          </w:tcPr>
          <w:p w:rsidR="00110F1C" w:rsidRDefault="00110F1C"/>
        </w:tc>
        <w:tc>
          <w:tcPr>
            <w:tcW w:w="0" w:type="auto"/>
            <w:vMerge/>
            <w:tcBorders>
              <w:top w:val="nil"/>
            </w:tcBorders>
            <w:tcMar>
              <w:top w:w="50" w:type="dxa"/>
              <w:left w:w="100" w:type="dxa"/>
            </w:tcMar>
          </w:tcPr>
          <w:p w:rsidR="00110F1C" w:rsidRDefault="00110F1C"/>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AE712B">
              <w:rPr>
                <w:rFonts w:ascii="Times New Roman" w:hAnsi="Times New Roman"/>
                <w:color w:val="000000"/>
                <w:sz w:val="24"/>
                <w:lang w:val="ru-RU"/>
              </w:rPr>
              <w:t>—</w:t>
            </w:r>
            <w:r>
              <w:rPr>
                <w:rFonts w:ascii="Times New Roman" w:hAnsi="Times New Roman"/>
                <w:color w:val="000000"/>
                <w:sz w:val="24"/>
              </w:rPr>
              <w:t>XVI</w:t>
            </w:r>
            <w:r w:rsidRPr="00AE712B">
              <w:rPr>
                <w:rFonts w:ascii="Times New Roman" w:hAnsi="Times New Roman"/>
                <w:color w:val="000000"/>
                <w:sz w:val="24"/>
                <w:lang w:val="ru-RU"/>
              </w:rPr>
              <w:t xml:space="preserve"> вв.</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04.09.2023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dc</w:t>
              </w:r>
              <w:r w:rsidRPr="00AE712B">
                <w:rPr>
                  <w:rFonts w:ascii="Times New Roman" w:hAnsi="Times New Roman"/>
                  <w:color w:val="0000FF"/>
                  <w:u w:val="single"/>
                  <w:lang w:val="ru-RU"/>
                </w:rPr>
                <w:t>28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AE712B">
              <w:rPr>
                <w:rFonts w:ascii="Times New Roman" w:hAnsi="Times New Roman"/>
                <w:color w:val="000000"/>
                <w:sz w:val="24"/>
                <w:lang w:val="ru-RU"/>
              </w:rPr>
              <w:t>—</w:t>
            </w:r>
            <w:r>
              <w:rPr>
                <w:rFonts w:ascii="Times New Roman" w:hAnsi="Times New Roman"/>
                <w:color w:val="000000"/>
                <w:sz w:val="24"/>
              </w:rPr>
              <w:t>XIX</w:t>
            </w:r>
            <w:r w:rsidRPr="00AE712B">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06.09.2023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088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Изменения внешних границ России в ХХ в.</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11.09.2023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254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13.09.2023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3</w:t>
              </w:r>
              <w:r>
                <w:rPr>
                  <w:rFonts w:ascii="Times New Roman" w:hAnsi="Times New Roman"/>
                  <w:color w:val="0000FF"/>
                  <w:u w:val="single"/>
                </w:rPr>
                <w:t>da</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18.09.2023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506</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6</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20.09.2023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68</w:t>
              </w:r>
              <w:r>
                <w:rPr>
                  <w:rFonts w:ascii="Times New Roman" w:hAnsi="Times New Roman"/>
                  <w:color w:val="0000FF"/>
                  <w:u w:val="single"/>
                </w:rPr>
                <w:t>c</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25.09.2023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8</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27.09.2023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w:t>
              </w:r>
              <w:r w:rsidRPr="00AE712B">
                <w:rPr>
                  <w:rFonts w:ascii="Times New Roman" w:hAnsi="Times New Roman"/>
                  <w:color w:val="0000FF"/>
                  <w:u w:val="single"/>
                  <w:lang w:val="ru-RU"/>
                </w:rPr>
                <w:t>876</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9</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02.10.2023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ebe</w:t>
              </w:r>
              <w:r w:rsidRPr="00AE712B">
                <w:rPr>
                  <w:rFonts w:ascii="Times New Roman" w:hAnsi="Times New Roman"/>
                  <w:color w:val="0000FF"/>
                  <w:u w:val="single"/>
                  <w:lang w:val="ru-RU"/>
                </w:rPr>
                <w:t>6</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04.10.2023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ed</w:t>
              </w:r>
              <w:r w:rsidRPr="00AE712B">
                <w:rPr>
                  <w:rFonts w:ascii="Times New Roman" w:hAnsi="Times New Roman"/>
                  <w:color w:val="0000FF"/>
                  <w:u w:val="single"/>
                  <w:lang w:val="ru-RU"/>
                </w:rPr>
                <w:t>94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Федеральные округа. Районирование. Виды районирования территории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09.10.2023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140</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11.10.2023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13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16.10.2023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2</w:t>
              </w:r>
              <w:r>
                <w:rPr>
                  <w:rFonts w:ascii="Times New Roman" w:hAnsi="Times New Roman"/>
                  <w:color w:val="0000FF"/>
                  <w:u w:val="single"/>
                </w:rPr>
                <w:t>b</w:t>
              </w:r>
              <w:r w:rsidRPr="00AE712B">
                <w:rPr>
                  <w:rFonts w:ascii="Times New Roman" w:hAnsi="Times New Roman"/>
                  <w:color w:val="0000FF"/>
                  <w:u w:val="single"/>
                  <w:lang w:val="ru-RU"/>
                </w:rPr>
                <w:t>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14</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18.10.2023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410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23.10.2023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5</w:t>
              </w:r>
              <w:r>
                <w:rPr>
                  <w:rFonts w:ascii="Times New Roman" w:hAnsi="Times New Roman"/>
                  <w:color w:val="0000FF"/>
                  <w:u w:val="single"/>
                </w:rPr>
                <w:t>b</w:t>
              </w:r>
              <w:r w:rsidRPr="00AE712B">
                <w:rPr>
                  <w:rFonts w:ascii="Times New Roman" w:hAnsi="Times New Roman"/>
                  <w:color w:val="0000FF"/>
                  <w:u w:val="single"/>
                  <w:lang w:val="ru-RU"/>
                </w:rPr>
                <w:t>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16</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25.10.2023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6</w:t>
              </w:r>
              <w:r>
                <w:rPr>
                  <w:rFonts w:ascii="Times New Roman" w:hAnsi="Times New Roman"/>
                  <w:color w:val="0000FF"/>
                  <w:u w:val="single"/>
                </w:rPr>
                <w:t>e</w:t>
              </w:r>
              <w:r w:rsidRPr="00AE712B">
                <w:rPr>
                  <w:rFonts w:ascii="Times New Roman" w:hAnsi="Times New Roman"/>
                  <w:color w:val="0000FF"/>
                  <w:u w:val="single"/>
                  <w:lang w:val="ru-RU"/>
                </w:rPr>
                <w:t>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08.11.2023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7</w:t>
              </w:r>
              <w:r>
                <w:rPr>
                  <w:rFonts w:ascii="Times New Roman" w:hAnsi="Times New Roman"/>
                  <w:color w:val="0000FF"/>
                  <w:u w:val="single"/>
                </w:rPr>
                <w:t>f</w:t>
              </w:r>
              <w:r w:rsidRPr="00AE712B">
                <w:rPr>
                  <w:rFonts w:ascii="Times New Roman" w:hAnsi="Times New Roman"/>
                  <w:color w:val="0000FF"/>
                  <w:u w:val="single"/>
                  <w:lang w:val="ru-RU"/>
                </w:rPr>
                <w:t>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18</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13.11.2023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w:t>
              </w:r>
              <w:r w:rsidRPr="00AE712B">
                <w:rPr>
                  <w:rFonts w:ascii="Times New Roman" w:hAnsi="Times New Roman"/>
                  <w:color w:val="0000FF"/>
                  <w:u w:val="single"/>
                  <w:lang w:val="ru-RU"/>
                </w:rPr>
                <w:t>91</w:t>
              </w:r>
              <w:r>
                <w:rPr>
                  <w:rFonts w:ascii="Times New Roman" w:hAnsi="Times New Roman"/>
                  <w:color w:val="0000FF"/>
                  <w:u w:val="single"/>
                </w:rPr>
                <w:t>a</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19</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15.11.2023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fcf</w:t>
              </w:r>
              <w:r w:rsidRPr="00AE712B">
                <w:rPr>
                  <w:rFonts w:ascii="Times New Roman" w:hAnsi="Times New Roman"/>
                  <w:color w:val="0000FF"/>
                  <w:u w:val="single"/>
                  <w:lang w:val="ru-RU"/>
                </w:rPr>
                <w:t>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20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20.11.2023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fe</w:t>
              </w:r>
              <w:r w:rsidRPr="00AE712B">
                <w:rPr>
                  <w:rFonts w:ascii="Times New Roman" w:hAnsi="Times New Roman"/>
                  <w:color w:val="0000FF"/>
                  <w:u w:val="single"/>
                  <w:lang w:val="ru-RU"/>
                </w:rPr>
                <w:t>4</w:t>
              </w:r>
              <w:r>
                <w:rPr>
                  <w:rFonts w:ascii="Times New Roman" w:hAnsi="Times New Roman"/>
                  <w:color w:val="0000FF"/>
                  <w:u w:val="single"/>
                </w:rPr>
                <w:t>c</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22.11.2023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/8865</w:t>
              </w:r>
              <w:r>
                <w:rPr>
                  <w:rFonts w:ascii="Times New Roman" w:hAnsi="Times New Roman"/>
                  <w:color w:val="0000FF"/>
                  <w:u w:val="single"/>
                </w:rPr>
                <w:t>ff</w:t>
              </w:r>
              <w:r w:rsidRPr="00AE712B">
                <w:rPr>
                  <w:rFonts w:ascii="Times New Roman" w:hAnsi="Times New Roman"/>
                  <w:color w:val="0000FF"/>
                  <w:u w:val="single"/>
                  <w:lang w:val="ru-RU"/>
                </w:rPr>
                <w:t>6</w:t>
              </w:r>
              <w:r>
                <w:rPr>
                  <w:rFonts w:ascii="Times New Roman" w:hAnsi="Times New Roman"/>
                  <w:color w:val="0000FF"/>
                  <w:u w:val="single"/>
                </w:rPr>
                <w:t>e</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22</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27.11.2023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/886600</w:t>
              </w:r>
              <w:r>
                <w:rPr>
                  <w:rFonts w:ascii="Times New Roman" w:hAnsi="Times New Roman"/>
                  <w:color w:val="0000FF"/>
                  <w:u w:val="single"/>
                </w:rPr>
                <w:t>e</w:t>
              </w:r>
              <w:r w:rsidRPr="00AE712B">
                <w:rPr>
                  <w:rFonts w:ascii="Times New Roman" w:hAnsi="Times New Roman"/>
                  <w:color w:val="0000FF"/>
                  <w:u w:val="single"/>
                  <w:lang w:val="ru-RU"/>
                </w:rPr>
                <w:t>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29.11.2023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/88660284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24</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04.12.2023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/88660414</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06.12.2023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26</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Факторы, определяющие климат России</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11.12.2023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/88660554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w:t>
            </w:r>
            <w:r w:rsidRPr="00AE712B">
              <w:rPr>
                <w:rFonts w:ascii="Times New Roman" w:hAnsi="Times New Roman"/>
                <w:color w:val="000000"/>
                <w:sz w:val="24"/>
                <w:lang w:val="ru-RU"/>
              </w:rPr>
              <w:lastRenderedPageBreak/>
              <w:t>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13.12.2023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/88660888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28</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Распределение температуры воздуха по территории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18.12.2023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/886609</w:t>
              </w:r>
              <w:r>
                <w:rPr>
                  <w:rFonts w:ascii="Times New Roman" w:hAnsi="Times New Roman"/>
                  <w:color w:val="0000FF"/>
                  <w:u w:val="single"/>
                </w:rPr>
                <w:t>c</w:t>
              </w:r>
              <w:r w:rsidRPr="00AE712B">
                <w:rPr>
                  <w:rFonts w:ascii="Times New Roman" w:hAnsi="Times New Roman"/>
                  <w:color w:val="0000FF"/>
                  <w:u w:val="single"/>
                  <w:lang w:val="ru-RU"/>
                </w:rPr>
                <w:t>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29</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20.12.2023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w:t>
              </w:r>
              <w:r>
                <w:rPr>
                  <w:rFonts w:ascii="Times New Roman" w:hAnsi="Times New Roman"/>
                  <w:color w:val="0000FF"/>
                  <w:u w:val="single"/>
                </w:rPr>
                <w:t>b</w:t>
              </w:r>
              <w:r w:rsidRPr="00AE712B">
                <w:rPr>
                  <w:rFonts w:ascii="Times New Roman" w:hAnsi="Times New Roman"/>
                  <w:color w:val="0000FF"/>
                  <w:u w:val="single"/>
                  <w:lang w:val="ru-RU"/>
                </w:rPr>
                <w:t>58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Климатические пояса и типы климатов России, их характеристики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25.12.2023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w:t>
              </w:r>
              <w:r>
                <w:rPr>
                  <w:rFonts w:ascii="Times New Roman" w:hAnsi="Times New Roman"/>
                  <w:color w:val="0000FF"/>
                  <w:u w:val="single"/>
                </w:rPr>
                <w:t>d</w:t>
              </w:r>
              <w:r w:rsidRPr="00AE712B">
                <w:rPr>
                  <w:rFonts w:ascii="Times New Roman" w:hAnsi="Times New Roman"/>
                  <w:color w:val="0000FF"/>
                  <w:u w:val="single"/>
                  <w:lang w:val="ru-RU"/>
                </w:rPr>
                <w:t>06</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31</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27.12.2023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/88660</w:t>
              </w:r>
              <w:r>
                <w:rPr>
                  <w:rFonts w:ascii="Times New Roman" w:hAnsi="Times New Roman"/>
                  <w:color w:val="0000FF"/>
                  <w:u w:val="single"/>
                </w:rPr>
                <w:t>e</w:t>
              </w:r>
              <w:r w:rsidRPr="00AE712B">
                <w:rPr>
                  <w:rFonts w:ascii="Times New Roman" w:hAnsi="Times New Roman"/>
                  <w:color w:val="0000FF"/>
                  <w:u w:val="single"/>
                  <w:lang w:val="ru-RU"/>
                </w:rPr>
                <w:t>64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10.01.2024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/88661030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33</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Моря как аквальные ПК</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15.01.2024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/88661184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17.01.2024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/886612</w:t>
              </w:r>
              <w:r>
                <w:rPr>
                  <w:rFonts w:ascii="Times New Roman" w:hAnsi="Times New Roman"/>
                  <w:color w:val="0000FF"/>
                  <w:u w:val="single"/>
                </w:rPr>
                <w:t>d</w:t>
              </w:r>
              <w:r w:rsidRPr="00AE712B">
                <w:rPr>
                  <w:rFonts w:ascii="Times New Roman" w:hAnsi="Times New Roman"/>
                  <w:color w:val="0000FF"/>
                  <w:u w:val="single"/>
                  <w:lang w:val="ru-RU"/>
                </w:rPr>
                <w:t>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22.01.2024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/886614</w:t>
              </w:r>
              <w:r>
                <w:rPr>
                  <w:rFonts w:ascii="Times New Roman" w:hAnsi="Times New Roman"/>
                  <w:color w:val="0000FF"/>
                  <w:u w:val="single"/>
                </w:rPr>
                <w:t>ae</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36</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24.01.2024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/88661602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37</w:t>
            </w:r>
          </w:p>
        </w:tc>
        <w:tc>
          <w:tcPr>
            <w:tcW w:w="3872" w:type="dxa"/>
            <w:tcMar>
              <w:top w:w="50" w:type="dxa"/>
              <w:left w:w="100" w:type="dxa"/>
            </w:tcMar>
            <w:vAlign w:val="center"/>
          </w:tcPr>
          <w:p w:rsidR="00110F1C" w:rsidRDefault="00AE712B">
            <w:pPr>
              <w:spacing w:after="0"/>
              <w:ind w:left="135"/>
            </w:pPr>
            <w:r>
              <w:rPr>
                <w:rFonts w:ascii="Times New Roman" w:hAnsi="Times New Roman"/>
                <w:color w:val="000000"/>
                <w:sz w:val="24"/>
              </w:rPr>
              <w:t>Ледники. Многолетняя мерзлота</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29.01.2024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/88661774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38</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Неравномерность распределения водных ресурсов. Рост их потребления и загрязнения. Пути сохранения качества водных ресурсов. Внутренние воды и </w:t>
            </w:r>
            <w:r w:rsidRPr="00AE712B">
              <w:rPr>
                <w:rFonts w:ascii="Times New Roman" w:hAnsi="Times New Roman"/>
                <w:color w:val="000000"/>
                <w:sz w:val="24"/>
                <w:lang w:val="ru-RU"/>
              </w:rPr>
              <w:lastRenderedPageBreak/>
              <w:t>водные ресурсы своего региона и своей местности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31.01.2024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/886618</w:t>
              </w:r>
              <w:r>
                <w:rPr>
                  <w:rFonts w:ascii="Times New Roman" w:hAnsi="Times New Roman"/>
                  <w:color w:val="0000FF"/>
                  <w:u w:val="single"/>
                </w:rPr>
                <w:t>dc</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39</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05.02.2024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Почва — особый компонент природы. Факторы образования почв</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07.02.2024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w:t>
              </w:r>
              <w:r>
                <w:rPr>
                  <w:rFonts w:ascii="Times New Roman" w:hAnsi="Times New Roman"/>
                  <w:color w:val="0000FF"/>
                  <w:u w:val="single"/>
                </w:rPr>
                <w:t>b</w:t>
              </w:r>
              <w:r w:rsidRPr="00AE712B">
                <w:rPr>
                  <w:rFonts w:ascii="Times New Roman" w:hAnsi="Times New Roman"/>
                  <w:color w:val="0000FF"/>
                  <w:u w:val="single"/>
                  <w:lang w:val="ru-RU"/>
                </w:rPr>
                <w:t>48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Основные зональные типы почв, их свойства, различия в плодородии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12.02.2024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w:t>
              </w:r>
              <w:r>
                <w:rPr>
                  <w:rFonts w:ascii="Times New Roman" w:hAnsi="Times New Roman"/>
                  <w:color w:val="0000FF"/>
                  <w:u w:val="single"/>
                </w:rPr>
                <w:t>c</w:t>
              </w:r>
              <w:r w:rsidRPr="00AE712B">
                <w:rPr>
                  <w:rFonts w:ascii="Times New Roman" w:hAnsi="Times New Roman"/>
                  <w:color w:val="0000FF"/>
                  <w:u w:val="single"/>
                  <w:lang w:val="ru-RU"/>
                </w:rPr>
                <w:t>6</w:t>
              </w:r>
              <w:r>
                <w:rPr>
                  <w:rFonts w:ascii="Times New Roman" w:hAnsi="Times New Roman"/>
                  <w:color w:val="0000FF"/>
                  <w:u w:val="single"/>
                </w:rPr>
                <w:t>a</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14.02.2024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w:t>
              </w:r>
              <w:r>
                <w:rPr>
                  <w:rFonts w:ascii="Times New Roman" w:hAnsi="Times New Roman"/>
                  <w:color w:val="0000FF"/>
                  <w:u w:val="single"/>
                </w:rPr>
                <w:t>d</w:t>
              </w:r>
              <w:r w:rsidRPr="00AE712B">
                <w:rPr>
                  <w:rFonts w:ascii="Times New Roman" w:hAnsi="Times New Roman"/>
                  <w:color w:val="0000FF"/>
                  <w:u w:val="single"/>
                  <w:lang w:val="ru-RU"/>
                </w:rPr>
                <w:t>82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19.02.2024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/88661</w:t>
              </w:r>
              <w:r>
                <w:rPr>
                  <w:rFonts w:ascii="Times New Roman" w:hAnsi="Times New Roman"/>
                  <w:color w:val="0000FF"/>
                  <w:u w:val="single"/>
                </w:rPr>
                <w:t>f</w:t>
              </w:r>
              <w:r w:rsidRPr="00AE712B">
                <w:rPr>
                  <w:rFonts w:ascii="Times New Roman" w:hAnsi="Times New Roman"/>
                  <w:color w:val="0000FF"/>
                  <w:u w:val="single"/>
                  <w:lang w:val="ru-RU"/>
                </w:rPr>
                <w:t>3</w:t>
              </w:r>
              <w:r>
                <w:rPr>
                  <w:rFonts w:ascii="Times New Roman" w:hAnsi="Times New Roman"/>
                  <w:color w:val="0000FF"/>
                  <w:u w:val="single"/>
                </w:rPr>
                <w:t>a</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21.02.2024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45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26.02.2024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/8866219</w:t>
              </w:r>
              <w:r>
                <w:rPr>
                  <w:rFonts w:ascii="Times New Roman" w:hAnsi="Times New Roman"/>
                  <w:color w:val="0000FF"/>
                  <w:u w:val="single"/>
                </w:rPr>
                <w:t>c</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46</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28.02.2024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/886622</w:t>
              </w:r>
              <w:r>
                <w:rPr>
                  <w:rFonts w:ascii="Times New Roman" w:hAnsi="Times New Roman"/>
                  <w:color w:val="0000FF"/>
                  <w:u w:val="single"/>
                </w:rPr>
                <w:t>d</w:t>
              </w:r>
              <w:r w:rsidRPr="00AE712B">
                <w:rPr>
                  <w:rFonts w:ascii="Times New Roman" w:hAnsi="Times New Roman"/>
                  <w:color w:val="0000FF"/>
                  <w:u w:val="single"/>
                  <w:lang w:val="ru-RU"/>
                </w:rPr>
                <w:t>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Тайга</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04.03.2024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/88662462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48</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06.03.2024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/886625</w:t>
              </w:r>
              <w:r>
                <w:rPr>
                  <w:rFonts w:ascii="Times New Roman" w:hAnsi="Times New Roman"/>
                  <w:color w:val="0000FF"/>
                  <w:u w:val="single"/>
                </w:rPr>
                <w:t>ac</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49</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Степи и лесостепи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11.03.2024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/886626</w:t>
              </w:r>
              <w:r>
                <w:rPr>
                  <w:rFonts w:ascii="Times New Roman" w:hAnsi="Times New Roman"/>
                  <w:color w:val="0000FF"/>
                  <w:u w:val="single"/>
                </w:rPr>
                <w:t>ce</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Природно-хозяйственные зоны России. Пустыни и полупустыни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13.03.2024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/88662868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18.03.2024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/886629</w:t>
              </w:r>
              <w:r>
                <w:rPr>
                  <w:rFonts w:ascii="Times New Roman" w:hAnsi="Times New Roman"/>
                  <w:color w:val="0000FF"/>
                  <w:u w:val="single"/>
                </w:rPr>
                <w:t>bc</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20.03.2024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w:t>
              </w:r>
              <w:r>
                <w:rPr>
                  <w:rFonts w:ascii="Times New Roman" w:hAnsi="Times New Roman"/>
                  <w:color w:val="0000FF"/>
                  <w:u w:val="single"/>
                </w:rPr>
                <w:t>af</w:t>
              </w:r>
              <w:r w:rsidRPr="00AE712B">
                <w:rPr>
                  <w:rFonts w:ascii="Times New Roman" w:hAnsi="Times New Roman"/>
                  <w:color w:val="0000FF"/>
                  <w:u w:val="single"/>
                  <w:lang w:val="ru-RU"/>
                </w:rPr>
                <w:t>2</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Природные ресурсы природно-хозяйственных зон и их </w:t>
            </w:r>
            <w:r w:rsidRPr="00AE712B">
              <w:rPr>
                <w:rFonts w:ascii="Times New Roman" w:hAnsi="Times New Roman"/>
                <w:color w:val="000000"/>
                <w:sz w:val="24"/>
                <w:lang w:val="ru-RU"/>
              </w:rPr>
              <w:lastRenderedPageBreak/>
              <w:t>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01.04.2024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/88662</w:t>
              </w:r>
              <w:r>
                <w:rPr>
                  <w:rFonts w:ascii="Times New Roman" w:hAnsi="Times New Roman"/>
                  <w:color w:val="0000FF"/>
                  <w:u w:val="single"/>
                </w:rPr>
                <w:t>f</w:t>
              </w:r>
              <w:r w:rsidRPr="00AE712B">
                <w:rPr>
                  <w:rFonts w:ascii="Times New Roman" w:hAnsi="Times New Roman"/>
                  <w:color w:val="0000FF"/>
                  <w:u w:val="single"/>
                  <w:lang w:val="ru-RU"/>
                </w:rPr>
                <w:t>20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03.04.2024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/88663182</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Обобщающее повторение по теме "Природно-хозяйственные зоны"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08.04.2024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56</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AE712B">
              <w:rPr>
                <w:rFonts w:ascii="Times New Roman" w:hAnsi="Times New Roman"/>
                <w:color w:val="000000"/>
                <w:sz w:val="24"/>
                <w:lang w:val="ru-RU"/>
              </w:rPr>
              <w:t>—</w:t>
            </w:r>
            <w:r>
              <w:rPr>
                <w:rFonts w:ascii="Times New Roman" w:hAnsi="Times New Roman"/>
                <w:color w:val="000000"/>
                <w:sz w:val="24"/>
              </w:rPr>
              <w:t>XXI</w:t>
            </w:r>
            <w:r w:rsidRPr="00AE712B">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10.04.2024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/88663358</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15.04.2024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/8866348</w:t>
              </w:r>
              <w:r>
                <w:rPr>
                  <w:rFonts w:ascii="Times New Roman" w:hAnsi="Times New Roman"/>
                  <w:color w:val="0000FF"/>
                  <w:u w:val="single"/>
                </w:rPr>
                <w:t>e</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58</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17.04.2024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/886635</w:t>
              </w:r>
              <w:r>
                <w:rPr>
                  <w:rFonts w:ascii="Times New Roman" w:hAnsi="Times New Roman"/>
                  <w:color w:val="0000FF"/>
                  <w:u w:val="single"/>
                </w:rPr>
                <w:t>c</w:t>
              </w:r>
              <w:r w:rsidRPr="00AE712B">
                <w:rPr>
                  <w:rFonts w:ascii="Times New Roman" w:hAnsi="Times New Roman"/>
                  <w:color w:val="0000FF"/>
                  <w:u w:val="single"/>
                  <w:lang w:val="ru-RU"/>
                </w:rPr>
                <w:t>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59</w:t>
            </w:r>
          </w:p>
        </w:tc>
        <w:tc>
          <w:tcPr>
            <w:tcW w:w="3872" w:type="dxa"/>
            <w:tcMar>
              <w:top w:w="50" w:type="dxa"/>
              <w:left w:w="100" w:type="dxa"/>
            </w:tcMar>
            <w:vAlign w:val="center"/>
          </w:tcPr>
          <w:p w:rsidR="00110F1C" w:rsidRDefault="00AE712B">
            <w:pPr>
              <w:spacing w:after="0"/>
              <w:ind w:left="135"/>
            </w:pPr>
            <w:r w:rsidRPr="00AE712B">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37"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22.04.2024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/886636</w:t>
              </w:r>
              <w:r>
                <w:rPr>
                  <w:rFonts w:ascii="Times New Roman" w:hAnsi="Times New Roman"/>
                  <w:color w:val="0000FF"/>
                  <w:u w:val="single"/>
                </w:rPr>
                <w:t>dc</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60</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24.04.2024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/886637</w:t>
              </w:r>
              <w:r>
                <w:rPr>
                  <w:rFonts w:ascii="Times New Roman" w:hAnsi="Times New Roman"/>
                  <w:color w:val="0000FF"/>
                  <w:u w:val="single"/>
                </w:rPr>
                <w:t>f</w:t>
              </w:r>
              <w:r w:rsidRPr="00AE712B">
                <w:rPr>
                  <w:rFonts w:ascii="Times New Roman" w:hAnsi="Times New Roman"/>
                  <w:color w:val="0000FF"/>
                  <w:u w:val="single"/>
                  <w:lang w:val="ru-RU"/>
                </w:rPr>
                <w:t>4</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61</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Сельская местность и современные тенденции сельского расселения</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29.04.2024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/8866393</w:t>
              </w:r>
              <w:r>
                <w:rPr>
                  <w:rFonts w:ascii="Times New Roman" w:hAnsi="Times New Roman"/>
                  <w:color w:val="0000FF"/>
                  <w:u w:val="single"/>
                </w:rPr>
                <w:t>e</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62</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06.05.2024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lastRenderedPageBreak/>
              <w:t>63</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08.05.2024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w:t>
              </w:r>
              <w:r>
                <w:rPr>
                  <w:rFonts w:ascii="Times New Roman" w:hAnsi="Times New Roman"/>
                  <w:color w:val="0000FF"/>
                  <w:u w:val="single"/>
                </w:rPr>
                <w:t>a</w:t>
              </w:r>
              <w:r w:rsidRPr="00AE712B">
                <w:rPr>
                  <w:rFonts w:ascii="Times New Roman" w:hAnsi="Times New Roman"/>
                  <w:color w:val="0000FF"/>
                  <w:u w:val="single"/>
                  <w:lang w:val="ru-RU"/>
                </w:rPr>
                <w:t>60</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64</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13.05.2024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w:t>
              </w:r>
              <w:r>
                <w:rPr>
                  <w:rFonts w:ascii="Times New Roman" w:hAnsi="Times New Roman"/>
                  <w:color w:val="0000FF"/>
                  <w:u w:val="single"/>
                </w:rPr>
                <w:t>b</w:t>
              </w:r>
              <w:r w:rsidRPr="00AE712B">
                <w:rPr>
                  <w:rFonts w:ascii="Times New Roman" w:hAnsi="Times New Roman"/>
                  <w:color w:val="0000FF"/>
                  <w:u w:val="single"/>
                  <w:lang w:val="ru-RU"/>
                </w:rPr>
                <w:t>96</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65</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Половой и возрастной состав населения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15.05.2024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/88663</w:t>
              </w:r>
              <w:r>
                <w:rPr>
                  <w:rFonts w:ascii="Times New Roman" w:hAnsi="Times New Roman"/>
                  <w:color w:val="0000FF"/>
                  <w:u w:val="single"/>
                </w:rPr>
                <w:t>ede</w:t>
              </w:r>
            </w:hyperlink>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66</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20.05.2024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/88664014</w:t>
              </w:r>
            </w:hyperlink>
          </w:p>
        </w:tc>
      </w:tr>
      <w:tr w:rsidR="00110F1C">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67</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110F1C">
            <w:pPr>
              <w:spacing w:after="0"/>
              <w:ind w:left="135"/>
              <w:jc w:val="center"/>
            </w:pP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22.05.2024 </w:t>
            </w:r>
          </w:p>
        </w:tc>
        <w:tc>
          <w:tcPr>
            <w:tcW w:w="1868" w:type="dxa"/>
            <w:tcMar>
              <w:top w:w="50" w:type="dxa"/>
              <w:left w:w="100" w:type="dxa"/>
            </w:tcMar>
            <w:vAlign w:val="center"/>
          </w:tcPr>
          <w:p w:rsidR="00110F1C" w:rsidRDefault="00110F1C">
            <w:pPr>
              <w:spacing w:after="0"/>
              <w:ind w:left="135"/>
            </w:pPr>
          </w:p>
        </w:tc>
      </w:tr>
      <w:tr w:rsidR="00110F1C" w:rsidRPr="00815443">
        <w:trPr>
          <w:trHeight w:val="144"/>
          <w:tblCellSpacing w:w="20" w:type="nil"/>
        </w:trPr>
        <w:tc>
          <w:tcPr>
            <w:tcW w:w="323" w:type="dxa"/>
            <w:tcMar>
              <w:top w:w="50" w:type="dxa"/>
              <w:left w:w="100" w:type="dxa"/>
            </w:tcMar>
            <w:vAlign w:val="center"/>
          </w:tcPr>
          <w:p w:rsidR="00110F1C" w:rsidRDefault="00AE712B">
            <w:pPr>
              <w:spacing w:after="0"/>
            </w:pPr>
            <w:r>
              <w:rPr>
                <w:rFonts w:ascii="Times New Roman" w:hAnsi="Times New Roman"/>
                <w:color w:val="000000"/>
                <w:sz w:val="24"/>
              </w:rPr>
              <w:t>68</w:t>
            </w:r>
          </w:p>
        </w:tc>
        <w:tc>
          <w:tcPr>
            <w:tcW w:w="3872"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Понятие человеческого капитала. Трудовые ресурсы, рабочая сила. Качество населения и показатели, </w:t>
            </w:r>
            <w:r w:rsidRPr="00AE712B">
              <w:rPr>
                <w:rFonts w:ascii="Times New Roman" w:hAnsi="Times New Roman"/>
                <w:color w:val="000000"/>
                <w:sz w:val="24"/>
                <w:lang w:val="ru-RU"/>
              </w:rPr>
              <w:lastRenderedPageBreak/>
              <w:t>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0" w:type="dxa"/>
            <w:tcMar>
              <w:top w:w="50" w:type="dxa"/>
              <w:left w:w="100" w:type="dxa"/>
            </w:tcMar>
            <w:vAlign w:val="center"/>
          </w:tcPr>
          <w:p w:rsidR="00110F1C" w:rsidRDefault="00110F1C">
            <w:pPr>
              <w:spacing w:after="0"/>
              <w:ind w:left="135"/>
              <w:jc w:val="center"/>
            </w:pP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0.5 </w:t>
            </w:r>
          </w:p>
        </w:tc>
        <w:tc>
          <w:tcPr>
            <w:tcW w:w="1175" w:type="dxa"/>
            <w:tcMar>
              <w:top w:w="50" w:type="dxa"/>
              <w:left w:w="100" w:type="dxa"/>
            </w:tcMar>
            <w:vAlign w:val="center"/>
          </w:tcPr>
          <w:p w:rsidR="00110F1C" w:rsidRDefault="00AE712B">
            <w:pPr>
              <w:spacing w:after="0"/>
              <w:ind w:left="135"/>
            </w:pPr>
            <w:r>
              <w:rPr>
                <w:rFonts w:ascii="Times New Roman" w:hAnsi="Times New Roman"/>
                <w:color w:val="000000"/>
                <w:sz w:val="24"/>
              </w:rPr>
              <w:t xml:space="preserve"> 27.05.2024 </w:t>
            </w:r>
          </w:p>
        </w:tc>
        <w:tc>
          <w:tcPr>
            <w:tcW w:w="1868" w:type="dxa"/>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E712B">
                <w:rPr>
                  <w:rFonts w:ascii="Times New Roman" w:hAnsi="Times New Roman"/>
                  <w:color w:val="0000FF"/>
                  <w:u w:val="single"/>
                  <w:lang w:val="ru-RU"/>
                </w:rPr>
                <w:t>://</w:t>
              </w:r>
              <w:r>
                <w:rPr>
                  <w:rFonts w:ascii="Times New Roman" w:hAnsi="Times New Roman"/>
                  <w:color w:val="0000FF"/>
                  <w:u w:val="single"/>
                </w:rPr>
                <w:t>m</w:t>
              </w:r>
              <w:r w:rsidRPr="00AE712B">
                <w:rPr>
                  <w:rFonts w:ascii="Times New Roman" w:hAnsi="Times New Roman"/>
                  <w:color w:val="0000FF"/>
                  <w:u w:val="single"/>
                  <w:lang w:val="ru-RU"/>
                </w:rPr>
                <w:t>.</w:t>
              </w:r>
              <w:r>
                <w:rPr>
                  <w:rFonts w:ascii="Times New Roman" w:hAnsi="Times New Roman"/>
                  <w:color w:val="0000FF"/>
                  <w:u w:val="single"/>
                </w:rPr>
                <w:t>edsoo</w:t>
              </w:r>
              <w:r w:rsidRPr="00AE712B">
                <w:rPr>
                  <w:rFonts w:ascii="Times New Roman" w:hAnsi="Times New Roman"/>
                  <w:color w:val="0000FF"/>
                  <w:u w:val="single"/>
                  <w:lang w:val="ru-RU"/>
                </w:rPr>
                <w:t>.</w:t>
              </w:r>
              <w:r>
                <w:rPr>
                  <w:rFonts w:ascii="Times New Roman" w:hAnsi="Times New Roman"/>
                  <w:color w:val="0000FF"/>
                  <w:u w:val="single"/>
                </w:rPr>
                <w:t>ru</w:t>
              </w:r>
              <w:r w:rsidRPr="00AE712B">
                <w:rPr>
                  <w:rFonts w:ascii="Times New Roman" w:hAnsi="Times New Roman"/>
                  <w:color w:val="0000FF"/>
                  <w:u w:val="single"/>
                  <w:lang w:val="ru-RU"/>
                </w:rPr>
                <w:t>/8866450</w:t>
              </w:r>
              <w:r>
                <w:rPr>
                  <w:rFonts w:ascii="Times New Roman" w:hAnsi="Times New Roman"/>
                  <w:color w:val="0000FF"/>
                  <w:u w:val="single"/>
                </w:rPr>
                <w:t>a</w:t>
              </w:r>
            </w:hyperlink>
          </w:p>
        </w:tc>
      </w:tr>
      <w:tr w:rsidR="00110F1C">
        <w:trPr>
          <w:trHeight w:val="144"/>
          <w:tblCellSpacing w:w="20" w:type="nil"/>
        </w:trPr>
        <w:tc>
          <w:tcPr>
            <w:tcW w:w="0" w:type="auto"/>
            <w:gridSpan w:val="2"/>
            <w:tcMar>
              <w:top w:w="50" w:type="dxa"/>
              <w:left w:w="100" w:type="dxa"/>
            </w:tcMar>
            <w:vAlign w:val="center"/>
          </w:tcPr>
          <w:p w:rsidR="00110F1C" w:rsidRPr="00AE712B" w:rsidRDefault="00AE712B">
            <w:pPr>
              <w:spacing w:after="0"/>
              <w:ind w:left="135"/>
              <w:rPr>
                <w:lang w:val="ru-RU"/>
              </w:rPr>
            </w:pPr>
            <w:r w:rsidRPr="00AE712B">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110F1C" w:rsidRDefault="00AE712B">
            <w:pPr>
              <w:spacing w:after="0"/>
              <w:ind w:left="135"/>
              <w:jc w:val="center"/>
            </w:pPr>
            <w:r w:rsidRPr="00AE71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0"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2 </w:t>
            </w:r>
          </w:p>
        </w:tc>
        <w:tc>
          <w:tcPr>
            <w:tcW w:w="1526" w:type="dxa"/>
            <w:tcMar>
              <w:top w:w="50" w:type="dxa"/>
              <w:left w:w="100" w:type="dxa"/>
            </w:tcMar>
            <w:vAlign w:val="center"/>
          </w:tcPr>
          <w:p w:rsidR="00110F1C" w:rsidRDefault="00AE712B">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110F1C" w:rsidRDefault="00110F1C"/>
        </w:tc>
      </w:tr>
    </w:tbl>
    <w:p w:rsidR="00110F1C" w:rsidRDefault="00110F1C">
      <w:pPr>
        <w:sectPr w:rsidR="00110F1C">
          <w:pgSz w:w="16383" w:h="11906" w:orient="landscape"/>
          <w:pgMar w:top="1134" w:right="850" w:bottom="1134" w:left="1701" w:header="720" w:footer="720" w:gutter="0"/>
          <w:cols w:space="720"/>
        </w:sectPr>
      </w:pPr>
    </w:p>
    <w:p w:rsidR="00110F1C" w:rsidRDefault="00110F1C">
      <w:pPr>
        <w:sectPr w:rsidR="00110F1C">
          <w:pgSz w:w="16383" w:h="11906" w:orient="landscape"/>
          <w:pgMar w:top="1134" w:right="850" w:bottom="1134" w:left="1701" w:header="720" w:footer="720" w:gutter="0"/>
          <w:cols w:space="720"/>
        </w:sectPr>
      </w:pPr>
    </w:p>
    <w:p w:rsidR="00110F1C" w:rsidRDefault="00AE712B">
      <w:pPr>
        <w:spacing w:after="0"/>
        <w:ind w:left="120"/>
      </w:pPr>
      <w:bookmarkStart w:id="7" w:name="block-19240549"/>
      <w:bookmarkEnd w:id="6"/>
      <w:r>
        <w:rPr>
          <w:rFonts w:ascii="Times New Roman" w:hAnsi="Times New Roman"/>
          <w:b/>
          <w:color w:val="000000"/>
          <w:sz w:val="28"/>
        </w:rPr>
        <w:lastRenderedPageBreak/>
        <w:t>УЧЕБНО-МЕТОДИЧЕСКОЕ ОБЕСПЕЧЕНИЕ ОБРАЗОВАТЕЛЬНОГО ПРОЦЕССА</w:t>
      </w:r>
    </w:p>
    <w:p w:rsidR="00110F1C" w:rsidRDefault="00AE712B">
      <w:pPr>
        <w:spacing w:after="0" w:line="480" w:lineRule="auto"/>
        <w:ind w:left="120"/>
      </w:pPr>
      <w:r>
        <w:rPr>
          <w:rFonts w:ascii="Times New Roman" w:hAnsi="Times New Roman"/>
          <w:b/>
          <w:color w:val="000000"/>
          <w:sz w:val="28"/>
        </w:rPr>
        <w:t>ОБЯЗАТЕЛЬНЫЕ УЧЕБНЫЕ МАТЕРИАЛЫ ДЛЯ УЧЕНИКА</w:t>
      </w:r>
    </w:p>
    <w:p w:rsidR="00110F1C" w:rsidRPr="00AE712B" w:rsidRDefault="00AE712B">
      <w:pPr>
        <w:spacing w:after="0" w:line="480" w:lineRule="auto"/>
        <w:ind w:left="120"/>
        <w:rPr>
          <w:lang w:val="ru-RU"/>
        </w:rPr>
      </w:pPr>
      <w:bookmarkStart w:id="8" w:name="52efa130-4e90-4033-b437-d2a7fae05a91"/>
      <w:r w:rsidRPr="00AE712B">
        <w:rPr>
          <w:rFonts w:ascii="Times New Roman" w:hAnsi="Times New Roman"/>
          <w:color w:val="000000"/>
          <w:sz w:val="28"/>
          <w:lang w:val="ru-RU"/>
        </w:rPr>
        <w:t>• География, 8 класс/ Алексеев А.И., Николина В.В., Липкина Е.К. и другие, Акционерное общество «Издательство «Просвещение»</w:t>
      </w:r>
      <w:bookmarkEnd w:id="8"/>
    </w:p>
    <w:p w:rsidR="00110F1C" w:rsidRPr="00AE712B" w:rsidRDefault="00AE712B">
      <w:pPr>
        <w:spacing w:after="0" w:line="480" w:lineRule="auto"/>
        <w:ind w:left="120"/>
        <w:rPr>
          <w:lang w:val="ru-RU"/>
        </w:rPr>
      </w:pPr>
      <w:bookmarkStart w:id="9" w:name="d36ef070-e66a-45c0-8965-99b4beb4986c"/>
      <w:proofErr w:type="gramStart"/>
      <w:r w:rsidRPr="00AE712B">
        <w:rPr>
          <w:rFonts w:ascii="Times New Roman" w:hAnsi="Times New Roman"/>
          <w:color w:val="000000"/>
          <w:sz w:val="28"/>
          <w:lang w:val="ru-RU"/>
        </w:rPr>
        <w:t>География:физическая</w:t>
      </w:r>
      <w:proofErr w:type="gramEnd"/>
      <w:r w:rsidRPr="00AE712B">
        <w:rPr>
          <w:rFonts w:ascii="Times New Roman" w:hAnsi="Times New Roman"/>
          <w:color w:val="000000"/>
          <w:sz w:val="28"/>
          <w:lang w:val="ru-RU"/>
        </w:rPr>
        <w:t xml:space="preserve"> география России.Е.М.Домогацких,Н.И.Алексеевский.М.:ООО "Русское слово-учебник"2018.</w:t>
      </w:r>
      <w:bookmarkEnd w:id="9"/>
    </w:p>
    <w:p w:rsidR="00110F1C" w:rsidRPr="00AE712B" w:rsidRDefault="00110F1C">
      <w:pPr>
        <w:spacing w:after="0"/>
        <w:ind w:left="120"/>
        <w:rPr>
          <w:lang w:val="ru-RU"/>
        </w:rPr>
      </w:pPr>
    </w:p>
    <w:p w:rsidR="00110F1C" w:rsidRPr="00AE712B" w:rsidRDefault="00AE712B">
      <w:pPr>
        <w:spacing w:after="0" w:line="480" w:lineRule="auto"/>
        <w:ind w:left="120"/>
        <w:rPr>
          <w:lang w:val="ru-RU"/>
        </w:rPr>
      </w:pPr>
      <w:r w:rsidRPr="00AE712B">
        <w:rPr>
          <w:rFonts w:ascii="Times New Roman" w:hAnsi="Times New Roman"/>
          <w:b/>
          <w:color w:val="000000"/>
          <w:sz w:val="28"/>
          <w:lang w:val="ru-RU"/>
        </w:rPr>
        <w:t>МЕТОДИЧЕСКИЕ МАТЕРИАЛЫ ДЛЯ УЧИТЕЛЯ</w:t>
      </w:r>
    </w:p>
    <w:p w:rsidR="00110F1C" w:rsidRPr="00AE712B" w:rsidRDefault="00110F1C">
      <w:pPr>
        <w:spacing w:after="0" w:line="480" w:lineRule="auto"/>
        <w:ind w:left="120"/>
        <w:rPr>
          <w:lang w:val="ru-RU"/>
        </w:rPr>
      </w:pPr>
    </w:p>
    <w:p w:rsidR="00110F1C" w:rsidRPr="00AE712B" w:rsidRDefault="00110F1C">
      <w:pPr>
        <w:spacing w:after="0"/>
        <w:ind w:left="120"/>
        <w:rPr>
          <w:lang w:val="ru-RU"/>
        </w:rPr>
      </w:pPr>
    </w:p>
    <w:p w:rsidR="00110F1C" w:rsidRPr="00AE712B" w:rsidRDefault="00AE712B">
      <w:pPr>
        <w:spacing w:after="0" w:line="480" w:lineRule="auto"/>
        <w:ind w:left="120"/>
        <w:rPr>
          <w:lang w:val="ru-RU"/>
        </w:rPr>
      </w:pPr>
      <w:r w:rsidRPr="00AE712B">
        <w:rPr>
          <w:rFonts w:ascii="Times New Roman" w:hAnsi="Times New Roman"/>
          <w:b/>
          <w:color w:val="000000"/>
          <w:sz w:val="28"/>
          <w:lang w:val="ru-RU"/>
        </w:rPr>
        <w:t>ЦИФРОВЫЕ ОБРАЗОВАТЕЛЬНЫЕ РЕСУРСЫ И РЕСУРСЫ СЕТИ ИНТЕРНЕТ</w:t>
      </w:r>
    </w:p>
    <w:p w:rsidR="00110F1C" w:rsidRPr="00AE712B" w:rsidRDefault="00110F1C">
      <w:pPr>
        <w:spacing w:after="0" w:line="480" w:lineRule="auto"/>
        <w:ind w:left="120"/>
        <w:rPr>
          <w:lang w:val="ru-RU"/>
        </w:rPr>
      </w:pPr>
    </w:p>
    <w:p w:rsidR="00110F1C" w:rsidRPr="00AE712B" w:rsidRDefault="00110F1C">
      <w:pPr>
        <w:rPr>
          <w:lang w:val="ru-RU"/>
        </w:rPr>
        <w:sectPr w:rsidR="00110F1C" w:rsidRPr="00AE712B">
          <w:pgSz w:w="11906" w:h="16383"/>
          <w:pgMar w:top="1134" w:right="850" w:bottom="1134" w:left="1701" w:header="720" w:footer="720" w:gutter="0"/>
          <w:cols w:space="720"/>
        </w:sectPr>
      </w:pPr>
    </w:p>
    <w:bookmarkEnd w:id="7"/>
    <w:p w:rsidR="00AE712B" w:rsidRPr="00AE712B" w:rsidRDefault="00AE712B">
      <w:pPr>
        <w:rPr>
          <w:lang w:val="ru-RU"/>
        </w:rPr>
      </w:pPr>
    </w:p>
    <w:sectPr w:rsidR="00AE712B" w:rsidRPr="00AE712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D4654"/>
    <w:multiLevelType w:val="multilevel"/>
    <w:tmpl w:val="AB3CA6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2A5C56"/>
    <w:multiLevelType w:val="multilevel"/>
    <w:tmpl w:val="24BA50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C57187"/>
    <w:multiLevelType w:val="multilevel"/>
    <w:tmpl w:val="36C8F4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45682"/>
    <w:multiLevelType w:val="multilevel"/>
    <w:tmpl w:val="27FA2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D772C9"/>
    <w:multiLevelType w:val="multilevel"/>
    <w:tmpl w:val="B552B8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5A39A9"/>
    <w:multiLevelType w:val="multilevel"/>
    <w:tmpl w:val="AE1849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218A7"/>
    <w:multiLevelType w:val="multilevel"/>
    <w:tmpl w:val="D026C9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CE5EF2"/>
    <w:multiLevelType w:val="multilevel"/>
    <w:tmpl w:val="462EAC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796AEB"/>
    <w:multiLevelType w:val="multilevel"/>
    <w:tmpl w:val="17F6A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7948A9"/>
    <w:multiLevelType w:val="multilevel"/>
    <w:tmpl w:val="70FE3B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E3B6F87"/>
    <w:multiLevelType w:val="multilevel"/>
    <w:tmpl w:val="AA5AB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92407A5"/>
    <w:multiLevelType w:val="multilevel"/>
    <w:tmpl w:val="10FCDA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23C56B5"/>
    <w:multiLevelType w:val="multilevel"/>
    <w:tmpl w:val="400ED8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6F021A"/>
    <w:multiLevelType w:val="multilevel"/>
    <w:tmpl w:val="AC9A23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1"/>
  </w:num>
  <w:num w:numId="3">
    <w:abstractNumId w:val="10"/>
  </w:num>
  <w:num w:numId="4">
    <w:abstractNumId w:val="5"/>
  </w:num>
  <w:num w:numId="5">
    <w:abstractNumId w:val="2"/>
  </w:num>
  <w:num w:numId="6">
    <w:abstractNumId w:val="8"/>
  </w:num>
  <w:num w:numId="7">
    <w:abstractNumId w:val="1"/>
  </w:num>
  <w:num w:numId="8">
    <w:abstractNumId w:val="9"/>
  </w:num>
  <w:num w:numId="9">
    <w:abstractNumId w:val="12"/>
  </w:num>
  <w:num w:numId="10">
    <w:abstractNumId w:val="6"/>
  </w:num>
  <w:num w:numId="11">
    <w:abstractNumId w:val="13"/>
  </w:num>
  <w:num w:numId="12">
    <w:abstractNumId w:val="4"/>
  </w:num>
  <w:num w:numId="13">
    <w:abstractNumId w:val="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F1C"/>
    <w:rsid w:val="00110F1C"/>
    <w:rsid w:val="00815443"/>
    <w:rsid w:val="0083268D"/>
    <w:rsid w:val="00AD0346"/>
    <w:rsid w:val="00AE71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882532-6FA2-4D45-AA3D-350EC9E74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3268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326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5e68c" TargetMode="External"/><Relationship Id="rId21" Type="http://schemas.openxmlformats.org/officeDocument/2006/relationships/hyperlink" Target="https://m.edsoo.ru/8865dc28" TargetMode="External"/><Relationship Id="rId42" Type="http://schemas.openxmlformats.org/officeDocument/2006/relationships/hyperlink" Target="https://m.edsoo.ru/88660414" TargetMode="External"/><Relationship Id="rId47" Type="http://schemas.openxmlformats.org/officeDocument/2006/relationships/hyperlink" Target="https://m.edsoo.ru/88660d06" TargetMode="External"/><Relationship Id="rId63" Type="http://schemas.openxmlformats.org/officeDocument/2006/relationships/hyperlink" Target="https://m.edsoo.ru/886625ac" TargetMode="External"/><Relationship Id="rId68" Type="http://schemas.openxmlformats.org/officeDocument/2006/relationships/hyperlink" Target="https://m.edsoo.ru/88662f20" TargetMode="External"/><Relationship Id="rId16" Type="http://schemas.openxmlformats.org/officeDocument/2006/relationships/hyperlink" Target="https://m.edsoo.ru/7f418d72" TargetMode="External"/><Relationship Id="rId11" Type="http://schemas.openxmlformats.org/officeDocument/2006/relationships/hyperlink" Target="https://m.edsoo.ru/7f418d72" TargetMode="External"/><Relationship Id="rId32" Type="http://schemas.openxmlformats.org/officeDocument/2006/relationships/hyperlink" Target="https://m.edsoo.ru/8865f410" TargetMode="External"/><Relationship Id="rId37" Type="http://schemas.openxmlformats.org/officeDocument/2006/relationships/hyperlink" Target="https://m.edsoo.ru/8865fcf8" TargetMode="External"/><Relationship Id="rId53" Type="http://schemas.openxmlformats.org/officeDocument/2006/relationships/hyperlink" Target="https://m.edsoo.ru/88661602" TargetMode="External"/><Relationship Id="rId58" Type="http://schemas.openxmlformats.org/officeDocument/2006/relationships/hyperlink" Target="https://m.edsoo.ru/88661d82" TargetMode="External"/><Relationship Id="rId74" Type="http://schemas.openxmlformats.org/officeDocument/2006/relationships/hyperlink" Target="https://m.edsoo.ru/886637f4" TargetMode="External"/><Relationship Id="rId79" Type="http://schemas.openxmlformats.org/officeDocument/2006/relationships/hyperlink" Target="https://m.edsoo.ru/88664014" TargetMode="External"/><Relationship Id="rId5" Type="http://schemas.openxmlformats.org/officeDocument/2006/relationships/image" Target="media/image1.png"/><Relationship Id="rId61" Type="http://schemas.openxmlformats.org/officeDocument/2006/relationships/hyperlink" Target="https://m.edsoo.ru/886622d2" TargetMode="External"/><Relationship Id="rId82" Type="http://schemas.openxmlformats.org/officeDocument/2006/relationships/theme" Target="theme/theme1.xml"/><Relationship Id="rId19" Type="http://schemas.openxmlformats.org/officeDocument/2006/relationships/hyperlink" Target="https://m.edsoo.ru/7f418d72" TargetMode="External"/><Relationship Id="rId14" Type="http://schemas.openxmlformats.org/officeDocument/2006/relationships/hyperlink" Target="https://m.edsoo.ru/7f418d72" TargetMode="External"/><Relationship Id="rId22" Type="http://schemas.openxmlformats.org/officeDocument/2006/relationships/hyperlink" Target="https://m.edsoo.ru/8865e088" TargetMode="External"/><Relationship Id="rId27" Type="http://schemas.openxmlformats.org/officeDocument/2006/relationships/hyperlink" Target="https://m.edsoo.ru/8865e876" TargetMode="External"/><Relationship Id="rId30" Type="http://schemas.openxmlformats.org/officeDocument/2006/relationships/hyperlink" Target="https://m.edsoo.ru/8865f140" TargetMode="External"/><Relationship Id="rId35" Type="http://schemas.openxmlformats.org/officeDocument/2006/relationships/hyperlink" Target="https://m.edsoo.ru/8865f7f8" TargetMode="External"/><Relationship Id="rId43" Type="http://schemas.openxmlformats.org/officeDocument/2006/relationships/hyperlink" Target="https://m.edsoo.ru/88660554" TargetMode="External"/><Relationship Id="rId48" Type="http://schemas.openxmlformats.org/officeDocument/2006/relationships/hyperlink" Target="https://m.edsoo.ru/88660e64" TargetMode="External"/><Relationship Id="rId56" Type="http://schemas.openxmlformats.org/officeDocument/2006/relationships/hyperlink" Target="https://m.edsoo.ru/88661b48" TargetMode="External"/><Relationship Id="rId64" Type="http://schemas.openxmlformats.org/officeDocument/2006/relationships/hyperlink" Target="https://m.edsoo.ru/886626ce" TargetMode="External"/><Relationship Id="rId69" Type="http://schemas.openxmlformats.org/officeDocument/2006/relationships/hyperlink" Target="https://m.edsoo.ru/88663182" TargetMode="External"/><Relationship Id="rId77" Type="http://schemas.openxmlformats.org/officeDocument/2006/relationships/hyperlink" Target="https://m.edsoo.ru/88663b96" TargetMode="External"/><Relationship Id="rId8" Type="http://schemas.openxmlformats.org/officeDocument/2006/relationships/hyperlink" Target="https://m.edsoo.ru/7f418d72" TargetMode="External"/><Relationship Id="rId51" Type="http://schemas.openxmlformats.org/officeDocument/2006/relationships/hyperlink" Target="https://m.edsoo.ru/886612d8" TargetMode="External"/><Relationship Id="rId72" Type="http://schemas.openxmlformats.org/officeDocument/2006/relationships/hyperlink" Target="https://m.edsoo.ru/886635c4" TargetMode="External"/><Relationship Id="rId80" Type="http://schemas.openxmlformats.org/officeDocument/2006/relationships/hyperlink" Target="https://m.edsoo.ru/8866450a" TargetMode="External"/><Relationship Id="rId3" Type="http://schemas.openxmlformats.org/officeDocument/2006/relationships/settings" Target="settings.xml"/><Relationship Id="rId12" Type="http://schemas.openxmlformats.org/officeDocument/2006/relationships/hyperlink" Target="https://m.edsoo.ru/7f418d72" TargetMode="External"/><Relationship Id="rId17" Type="http://schemas.openxmlformats.org/officeDocument/2006/relationships/hyperlink" Target="https://m.edsoo.ru/7f418d72" TargetMode="External"/><Relationship Id="rId25" Type="http://schemas.openxmlformats.org/officeDocument/2006/relationships/hyperlink" Target="https://m.edsoo.ru/8865e506" TargetMode="External"/><Relationship Id="rId33" Type="http://schemas.openxmlformats.org/officeDocument/2006/relationships/hyperlink" Target="https://m.edsoo.ru/8865f5b4" TargetMode="External"/><Relationship Id="rId38" Type="http://schemas.openxmlformats.org/officeDocument/2006/relationships/hyperlink" Target="https://m.edsoo.ru/8865fe4c" TargetMode="External"/><Relationship Id="rId46" Type="http://schemas.openxmlformats.org/officeDocument/2006/relationships/hyperlink" Target="https://m.edsoo.ru/88660b58" TargetMode="External"/><Relationship Id="rId59" Type="http://schemas.openxmlformats.org/officeDocument/2006/relationships/hyperlink" Target="https://m.edsoo.ru/88661f3a" TargetMode="External"/><Relationship Id="rId67" Type="http://schemas.openxmlformats.org/officeDocument/2006/relationships/hyperlink" Target="https://m.edsoo.ru/88662af2" TargetMode="External"/><Relationship Id="rId20" Type="http://schemas.openxmlformats.org/officeDocument/2006/relationships/hyperlink" Target="https://m.edsoo.ru/7f418d72" TargetMode="External"/><Relationship Id="rId41" Type="http://schemas.openxmlformats.org/officeDocument/2006/relationships/hyperlink" Target="https://m.edsoo.ru/88660284" TargetMode="External"/><Relationship Id="rId54" Type="http://schemas.openxmlformats.org/officeDocument/2006/relationships/hyperlink" Target="https://m.edsoo.ru/88661774" TargetMode="External"/><Relationship Id="rId62" Type="http://schemas.openxmlformats.org/officeDocument/2006/relationships/hyperlink" Target="https://m.edsoo.ru/88662462" TargetMode="External"/><Relationship Id="rId70" Type="http://schemas.openxmlformats.org/officeDocument/2006/relationships/hyperlink" Target="https://m.edsoo.ru/88663358" TargetMode="External"/><Relationship Id="rId75" Type="http://schemas.openxmlformats.org/officeDocument/2006/relationships/hyperlink" Target="https://m.edsoo.ru/8866393e" TargetMode="External"/><Relationship Id="rId1" Type="http://schemas.openxmlformats.org/officeDocument/2006/relationships/numbering" Target="numbering.xml"/><Relationship Id="rId6" Type="http://schemas.openxmlformats.org/officeDocument/2006/relationships/hyperlink" Target="https://m.edsoo.ru/7f418d72" TargetMode="External"/><Relationship Id="rId15" Type="http://schemas.openxmlformats.org/officeDocument/2006/relationships/hyperlink" Target="https://m.edsoo.ru/7f418d72" TargetMode="External"/><Relationship Id="rId23" Type="http://schemas.openxmlformats.org/officeDocument/2006/relationships/hyperlink" Target="https://m.edsoo.ru/8865e254" TargetMode="External"/><Relationship Id="rId28" Type="http://schemas.openxmlformats.org/officeDocument/2006/relationships/hyperlink" Target="https://m.edsoo.ru/8865ebe6" TargetMode="External"/><Relationship Id="rId36" Type="http://schemas.openxmlformats.org/officeDocument/2006/relationships/hyperlink" Target="https://m.edsoo.ru/8865f91a" TargetMode="External"/><Relationship Id="rId49" Type="http://schemas.openxmlformats.org/officeDocument/2006/relationships/hyperlink" Target="https://m.edsoo.ru/88661030" TargetMode="External"/><Relationship Id="rId57" Type="http://schemas.openxmlformats.org/officeDocument/2006/relationships/hyperlink" Target="https://m.edsoo.ru/88661c6a" TargetMode="External"/><Relationship Id="rId10" Type="http://schemas.openxmlformats.org/officeDocument/2006/relationships/hyperlink" Target="https://m.edsoo.ru/7f418d72" TargetMode="External"/><Relationship Id="rId31" Type="http://schemas.openxmlformats.org/officeDocument/2006/relationships/hyperlink" Target="https://m.edsoo.ru/8865f2b2" TargetMode="External"/><Relationship Id="rId44" Type="http://schemas.openxmlformats.org/officeDocument/2006/relationships/hyperlink" Target="https://m.edsoo.ru/88660888" TargetMode="External"/><Relationship Id="rId52" Type="http://schemas.openxmlformats.org/officeDocument/2006/relationships/hyperlink" Target="https://m.edsoo.ru/886614ae" TargetMode="External"/><Relationship Id="rId60" Type="http://schemas.openxmlformats.org/officeDocument/2006/relationships/hyperlink" Target="https://m.edsoo.ru/8866219c" TargetMode="External"/><Relationship Id="rId65" Type="http://schemas.openxmlformats.org/officeDocument/2006/relationships/hyperlink" Target="https://m.edsoo.ru/88662868" TargetMode="External"/><Relationship Id="rId73" Type="http://schemas.openxmlformats.org/officeDocument/2006/relationships/hyperlink" Target="https://m.edsoo.ru/886636dc" TargetMode="External"/><Relationship Id="rId78" Type="http://schemas.openxmlformats.org/officeDocument/2006/relationships/hyperlink" Target="https://m.edsoo.ru/88663ede"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8d72" TargetMode="External"/><Relationship Id="rId13" Type="http://schemas.openxmlformats.org/officeDocument/2006/relationships/hyperlink" Target="https://m.edsoo.ru/7f418d72" TargetMode="External"/><Relationship Id="rId18" Type="http://schemas.openxmlformats.org/officeDocument/2006/relationships/hyperlink" Target="https://m.edsoo.ru/7f418d72" TargetMode="External"/><Relationship Id="rId39" Type="http://schemas.openxmlformats.org/officeDocument/2006/relationships/hyperlink" Target="https://m.edsoo.ru/8865ff6e" TargetMode="External"/><Relationship Id="rId34" Type="http://schemas.openxmlformats.org/officeDocument/2006/relationships/hyperlink" Target="https://m.edsoo.ru/8865f6e0" TargetMode="External"/><Relationship Id="rId50" Type="http://schemas.openxmlformats.org/officeDocument/2006/relationships/hyperlink" Target="https://m.edsoo.ru/88661184" TargetMode="External"/><Relationship Id="rId55" Type="http://schemas.openxmlformats.org/officeDocument/2006/relationships/hyperlink" Target="https://m.edsoo.ru/886618dc" TargetMode="External"/><Relationship Id="rId76" Type="http://schemas.openxmlformats.org/officeDocument/2006/relationships/hyperlink" Target="https://m.edsoo.ru/88663a60" TargetMode="External"/><Relationship Id="rId7" Type="http://schemas.openxmlformats.org/officeDocument/2006/relationships/hyperlink" Target="https://m.edsoo.ru/7f418d72" TargetMode="External"/><Relationship Id="rId71" Type="http://schemas.openxmlformats.org/officeDocument/2006/relationships/hyperlink" Target="https://m.edsoo.ru/8866348e" TargetMode="External"/><Relationship Id="rId2" Type="http://schemas.openxmlformats.org/officeDocument/2006/relationships/styles" Target="styles.xml"/><Relationship Id="rId29" Type="http://schemas.openxmlformats.org/officeDocument/2006/relationships/hyperlink" Target="https://m.edsoo.ru/8865ed94" TargetMode="External"/><Relationship Id="rId24" Type="http://schemas.openxmlformats.org/officeDocument/2006/relationships/hyperlink" Target="https://m.edsoo.ru/8865e3da" TargetMode="External"/><Relationship Id="rId40" Type="http://schemas.openxmlformats.org/officeDocument/2006/relationships/hyperlink" Target="https://m.edsoo.ru/886600e0" TargetMode="External"/><Relationship Id="rId45" Type="http://schemas.openxmlformats.org/officeDocument/2006/relationships/hyperlink" Target="https://m.edsoo.ru/886609c8" TargetMode="External"/><Relationship Id="rId66" Type="http://schemas.openxmlformats.org/officeDocument/2006/relationships/hyperlink" Target="https://m.edsoo.ru/886629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7329</Words>
  <Characters>41776</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49007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RePack by Diakov</cp:lastModifiedBy>
  <cp:revision>2</cp:revision>
  <cp:lastPrinted>2023-11-07T15:52:00Z</cp:lastPrinted>
  <dcterms:created xsi:type="dcterms:W3CDTF">2023-11-09T14:49:00Z</dcterms:created>
  <dcterms:modified xsi:type="dcterms:W3CDTF">2023-11-09T14:49:00Z</dcterms:modified>
</cp:coreProperties>
</file>